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6" w:rsidRDefault="00037526" w:rsidP="00037526">
      <w:pPr>
        <w:jc w:val="center"/>
        <w:rPr>
          <w:b/>
          <w:sz w:val="28"/>
          <w:szCs w:val="28"/>
        </w:rPr>
      </w:pPr>
      <w:r w:rsidRPr="00037526">
        <w:rPr>
          <w:b/>
          <w:sz w:val="28"/>
          <w:szCs w:val="28"/>
        </w:rPr>
        <w:t xml:space="preserve">Отчёт </w:t>
      </w:r>
    </w:p>
    <w:p w:rsidR="00037526" w:rsidRDefault="00037526" w:rsidP="00037526">
      <w:pPr>
        <w:jc w:val="center"/>
        <w:rPr>
          <w:b/>
          <w:sz w:val="28"/>
          <w:szCs w:val="28"/>
        </w:rPr>
      </w:pPr>
      <w:r w:rsidRPr="00037526">
        <w:rPr>
          <w:b/>
          <w:sz w:val="28"/>
          <w:szCs w:val="28"/>
        </w:rPr>
        <w:t xml:space="preserve">о расходовании бюджетных и внебюджетных средств </w:t>
      </w:r>
    </w:p>
    <w:p w:rsidR="00037526" w:rsidRPr="00037526" w:rsidRDefault="00037526" w:rsidP="00037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«Смоленский Дом детского творчества</w:t>
      </w:r>
      <w:r w:rsidR="00CC62CC">
        <w:rPr>
          <w:b/>
          <w:sz w:val="28"/>
          <w:szCs w:val="28"/>
        </w:rPr>
        <w:t>» за 2018</w:t>
      </w:r>
      <w:r w:rsidRPr="00037526">
        <w:rPr>
          <w:b/>
          <w:sz w:val="28"/>
          <w:szCs w:val="28"/>
        </w:rPr>
        <w:t xml:space="preserve"> год</w:t>
      </w:r>
    </w:p>
    <w:p w:rsidR="00037526" w:rsidRDefault="0003752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3"/>
        <w:gridCol w:w="6642"/>
      </w:tblGrid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Объем образовательной деятельности, финанс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о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вое обеспечен</w:t>
            </w:r>
            <w:r w:rsidR="00CC62CC">
              <w:rPr>
                <w:b/>
                <w:color w:val="0D0D0D" w:themeColor="text1" w:themeTint="F2"/>
                <w:sz w:val="24"/>
                <w:szCs w:val="24"/>
              </w:rPr>
              <w:t>ие которой осуществляется за счё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т местного бюджета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075273">
              <w:rPr>
                <w:color w:val="404040" w:themeColor="text1" w:themeTint="BF"/>
                <w:sz w:val="24"/>
                <w:szCs w:val="24"/>
              </w:rPr>
              <w:t>МБУДО «Смоленский Дом детского творчества»</w:t>
            </w:r>
            <w:r w:rsidR="00075273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="00CC62CC">
              <w:rPr>
                <w:color w:val="404040" w:themeColor="text1" w:themeTint="BF"/>
                <w:sz w:val="24"/>
                <w:szCs w:val="24"/>
              </w:rPr>
              <w:t>полностью финансируется за счё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т средств местного бюджета. Объем ф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и</w:t>
            </w:r>
            <w:r w:rsidR="00CC62CC">
              <w:rPr>
                <w:color w:val="404040" w:themeColor="text1" w:themeTint="BF"/>
                <w:sz w:val="24"/>
                <w:szCs w:val="24"/>
              </w:rPr>
              <w:t>нансирования на 2018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 год на выполнение муниципального з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а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дания  составил </w:t>
            </w:r>
            <w:r w:rsidR="00CC62CC">
              <w:rPr>
                <w:rFonts w:eastAsia="Times New Roman"/>
                <w:color w:val="404040" w:themeColor="text1" w:themeTint="BF"/>
                <w:sz w:val="24"/>
                <w:szCs w:val="24"/>
              </w:rPr>
              <w:t>2 751 217,29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 рублей.</w:t>
            </w:r>
          </w:p>
          <w:p w:rsidR="00075273" w:rsidRPr="00075273" w:rsidRDefault="00075273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Год (отчетный период, за который предоста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в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ляются сведения)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075273">
              <w:rPr>
                <w:color w:val="404040" w:themeColor="text1" w:themeTint="BF"/>
                <w:sz w:val="24"/>
                <w:szCs w:val="24"/>
              </w:rPr>
              <w:t>12 месяцев 201</w:t>
            </w:r>
            <w:r w:rsidR="00CC62CC">
              <w:rPr>
                <w:color w:val="404040" w:themeColor="text1" w:themeTint="BF"/>
                <w:sz w:val="24"/>
                <w:szCs w:val="24"/>
              </w:rPr>
              <w:t>8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 года</w:t>
            </w:r>
            <w:r w:rsidR="00075273" w:rsidRPr="00075273">
              <w:rPr>
                <w:color w:val="404040" w:themeColor="text1" w:themeTint="BF"/>
                <w:sz w:val="24"/>
                <w:szCs w:val="24"/>
              </w:rPr>
              <w:t>.</w:t>
            </w:r>
          </w:p>
          <w:p w:rsidR="00075273" w:rsidRPr="00075273" w:rsidRDefault="00075273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075273" w:rsidRPr="00075273" w:rsidRDefault="00075273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План финансово-хозяйственной деятел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ь</w:t>
            </w: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ности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075273">
              <w:rPr>
                <w:color w:val="404040" w:themeColor="text1" w:themeTint="BF"/>
                <w:sz w:val="24"/>
                <w:szCs w:val="24"/>
              </w:rPr>
              <w:t>План финансово-хозяйственной деятельности учреждения у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т</w:t>
            </w:r>
            <w:r w:rsidR="00D813FC">
              <w:rPr>
                <w:color w:val="404040" w:themeColor="text1" w:themeTint="BF"/>
                <w:sz w:val="24"/>
                <w:szCs w:val="24"/>
              </w:rPr>
              <w:t xml:space="preserve">верждается 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председате</w:t>
            </w:r>
            <w:r w:rsidR="00CC62CC">
              <w:rPr>
                <w:color w:val="404040" w:themeColor="text1" w:themeTint="BF"/>
                <w:sz w:val="24"/>
                <w:szCs w:val="24"/>
              </w:rPr>
              <w:t>лем Комитета по образованию</w:t>
            </w:r>
            <w:r w:rsidR="00D813FC">
              <w:rPr>
                <w:color w:val="404040" w:themeColor="text1" w:themeTint="BF"/>
                <w:sz w:val="24"/>
                <w:szCs w:val="24"/>
              </w:rPr>
              <w:t xml:space="preserve"> Смоле</w:t>
            </w:r>
            <w:r w:rsidR="00D813FC">
              <w:rPr>
                <w:color w:val="404040" w:themeColor="text1" w:themeTint="BF"/>
                <w:sz w:val="24"/>
                <w:szCs w:val="24"/>
              </w:rPr>
              <w:t>н</w:t>
            </w:r>
            <w:r w:rsidR="00D813FC">
              <w:rPr>
                <w:color w:val="404040" w:themeColor="text1" w:themeTint="BF"/>
                <w:sz w:val="24"/>
                <w:szCs w:val="24"/>
              </w:rPr>
              <w:t>ского района Алтайского края</w:t>
            </w:r>
          </w:p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Источники поступления средств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075273">
              <w:rPr>
                <w:color w:val="404040" w:themeColor="text1" w:themeTint="BF"/>
                <w:sz w:val="24"/>
                <w:szCs w:val="24"/>
              </w:rPr>
              <w:t>Бюджет Смоленского района</w:t>
            </w:r>
            <w:r w:rsidR="00075273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E00726" w:rsidRPr="00A31A96" w:rsidTr="00827581">
        <w:tc>
          <w:tcPr>
            <w:tcW w:w="2803" w:type="dxa"/>
            <w:tcBorders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  <w:r w:rsidRPr="00182FF2">
              <w:rPr>
                <w:b/>
                <w:color w:val="0D0D0D" w:themeColor="text1" w:themeTint="F2"/>
                <w:sz w:val="24"/>
                <w:szCs w:val="24"/>
              </w:rPr>
              <w:t>Структура доходов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075273" w:rsidRDefault="00E00726" w:rsidP="00075273">
            <w:pPr>
              <w:widowControl/>
              <w:autoSpaceDE/>
              <w:adjustRightInd/>
              <w:spacing w:line="330" w:lineRule="atLeast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075273">
              <w:rPr>
                <w:color w:val="404040" w:themeColor="text1" w:themeTint="BF"/>
                <w:sz w:val="24"/>
                <w:szCs w:val="24"/>
              </w:rPr>
              <w:t>Основные доходы учреждения составляют субсидии из мес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т</w:t>
            </w:r>
            <w:r w:rsidR="00FB6578">
              <w:rPr>
                <w:color w:val="404040" w:themeColor="text1" w:themeTint="BF"/>
                <w:sz w:val="24"/>
                <w:szCs w:val="24"/>
              </w:rPr>
              <w:t>ного бюджета на выполнение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 муниципального задания и в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>ы</w:t>
            </w:r>
            <w:r w:rsidRPr="00075273">
              <w:rPr>
                <w:color w:val="404040" w:themeColor="text1" w:themeTint="BF"/>
                <w:sz w:val="24"/>
                <w:szCs w:val="24"/>
              </w:rPr>
              <w:t xml:space="preserve">полнение муниципальной программы развития (иные цели). </w:t>
            </w:r>
          </w:p>
        </w:tc>
      </w:tr>
      <w:tr w:rsidR="00E00726" w:rsidRPr="00A31A96" w:rsidTr="00037526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>
            <w:pPr>
              <w:widowControl/>
              <w:autoSpaceDE/>
              <w:adjustRightInd/>
              <w:spacing w:line="33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E00726" w:rsidRPr="00A31A96" w:rsidTr="00827581">
        <w:tc>
          <w:tcPr>
            <w:tcW w:w="280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0726" w:rsidRPr="00182FF2" w:rsidRDefault="00E00726" w:rsidP="004D61E6">
            <w:pPr>
              <w:widowControl/>
              <w:autoSpaceDE/>
              <w:adjustRightInd/>
              <w:spacing w:line="300" w:lineRule="atLeast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7F7D" w:rsidRPr="00182FF2" w:rsidRDefault="00457F7D" w:rsidP="004D61E6">
            <w:pPr>
              <w:widowControl/>
              <w:autoSpaceDE/>
              <w:adjustRightInd/>
              <w:spacing w:line="330" w:lineRule="atLeast"/>
              <w:ind w:firstLine="709"/>
              <w:rPr>
                <w:color w:val="404040" w:themeColor="text1" w:themeTint="BF"/>
                <w:sz w:val="24"/>
                <w:szCs w:val="24"/>
              </w:rPr>
            </w:pPr>
          </w:p>
          <w:p w:rsidR="00A31A96" w:rsidRPr="00182FF2" w:rsidRDefault="00457F7D" w:rsidP="00457F7D">
            <w:pPr>
              <w:widowControl/>
              <w:autoSpaceDE/>
              <w:adjustRightInd/>
              <w:spacing w:line="330" w:lineRule="atLeast"/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2FF2">
              <w:rPr>
                <w:b/>
                <w:color w:val="000000" w:themeColor="text1"/>
                <w:sz w:val="28"/>
                <w:szCs w:val="28"/>
              </w:rPr>
              <w:t>Расходы учреждения</w:t>
            </w:r>
          </w:p>
          <w:tbl>
            <w:tblPr>
              <w:tblW w:w="6552" w:type="dxa"/>
              <w:tblLook w:val="04A0"/>
            </w:tblPr>
            <w:tblGrid>
              <w:gridCol w:w="236"/>
              <w:gridCol w:w="227"/>
              <w:gridCol w:w="1738"/>
              <w:gridCol w:w="9"/>
              <w:gridCol w:w="1056"/>
              <w:gridCol w:w="9"/>
              <w:gridCol w:w="1518"/>
              <w:gridCol w:w="9"/>
              <w:gridCol w:w="1741"/>
              <w:gridCol w:w="9"/>
            </w:tblGrid>
            <w:tr w:rsidR="00827581" w:rsidRPr="00182FF2" w:rsidTr="00827581">
              <w:trPr>
                <w:gridBefore w:val="6"/>
                <w:gridAfter w:val="2"/>
                <w:wBefore w:w="3275" w:type="dxa"/>
                <w:wAfter w:w="1750" w:type="dxa"/>
                <w:trHeight w:val="305"/>
              </w:trPr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7581" w:rsidRPr="00182FF2" w:rsidRDefault="00827581" w:rsidP="00D813F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  <w:p w:rsidR="00827581" w:rsidRPr="00A31A96" w:rsidRDefault="00827581" w:rsidP="00457F7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D61E6" w:rsidRPr="00182FF2" w:rsidTr="00B1710F">
              <w:trPr>
                <w:gridAfter w:val="1"/>
                <w:wAfter w:w="9" w:type="dxa"/>
                <w:trHeight w:val="660"/>
              </w:trPr>
              <w:tc>
                <w:tcPr>
                  <w:tcW w:w="22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182FF2">
                    <w:rPr>
                      <w:rFonts w:eastAsia="Times New Roman"/>
                      <w:b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182FF2">
                    <w:rPr>
                      <w:rFonts w:eastAsia="Times New Roman"/>
                      <w:b/>
                      <w:sz w:val="28"/>
                      <w:szCs w:val="28"/>
                    </w:rPr>
                    <w:t>Код статьи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182FF2">
                    <w:rPr>
                      <w:rFonts w:eastAsia="Times New Roman"/>
                      <w:b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182FF2">
                    <w:rPr>
                      <w:rFonts w:eastAsia="Times New Roman"/>
                      <w:b/>
                      <w:sz w:val="28"/>
                      <w:szCs w:val="28"/>
                    </w:rPr>
                    <w:t>Исполнение</w:t>
                  </w:r>
                </w:p>
              </w:tc>
            </w:tr>
            <w:tr w:rsidR="004D61E6" w:rsidRPr="00182FF2" w:rsidTr="00B1710F">
              <w:trPr>
                <w:gridAfter w:val="1"/>
                <w:wAfter w:w="9" w:type="dxa"/>
                <w:trHeight w:val="285"/>
              </w:trPr>
              <w:tc>
                <w:tcPr>
                  <w:tcW w:w="22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82FF2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82FF2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82FF2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:rsidR="00A31A96" w:rsidRPr="00A31A96" w:rsidRDefault="004D61E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82FF2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2FF2" w:rsidRPr="00182FF2" w:rsidTr="00B1710F">
              <w:trPr>
                <w:gridAfter w:val="1"/>
                <w:wAfter w:w="9" w:type="dxa"/>
                <w:trHeight w:val="255"/>
              </w:trPr>
              <w:tc>
                <w:tcPr>
                  <w:tcW w:w="220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:rsidR="00A31A96" w:rsidRPr="00A31A96" w:rsidRDefault="00A31A96" w:rsidP="00D813FC">
                  <w:pPr>
                    <w:widowControl/>
                    <w:autoSpaceDE/>
                    <w:autoSpaceDN/>
                    <w:adjustRightInd/>
                    <w:ind w:left="-85" w:hanging="21"/>
                    <w:jc w:val="center"/>
                    <w:rPr>
                      <w:rFonts w:eastAsia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b/>
                      <w:bCs/>
                      <w:iCs/>
                      <w:sz w:val="24"/>
                      <w:szCs w:val="24"/>
                    </w:rPr>
                    <w:t>Расходы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 xml:space="preserve"> - всего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4B083" w:themeFill="accent2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4B083" w:themeFill="accent2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2 758 867,27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4B083" w:themeFill="accent2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2 751 217,29</w:t>
                  </w:r>
                </w:p>
              </w:tc>
            </w:tr>
            <w:tr w:rsidR="00827581" w:rsidRPr="00182FF2" w:rsidTr="006C24E3">
              <w:trPr>
                <w:trHeight w:val="1390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right w:val="nil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ind w:left="-85" w:hanging="21"/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4" w:type="dxa"/>
                  <w:gridSpan w:val="3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в том числе:</w:t>
                  </w:r>
                </w:p>
                <w:p w:rsidR="00827581" w:rsidRPr="00A31A96" w:rsidRDefault="00827581" w:rsidP="00797B29">
                  <w:pPr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Оплата труда и начисления на выплаты по о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п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лате труда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2 437 455,03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2 435 457,02</w:t>
                  </w:r>
                </w:p>
              </w:tc>
            </w:tr>
            <w:tr w:rsidR="00827581" w:rsidRPr="00182FF2" w:rsidTr="008C77AA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06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1 872 086,81</w:t>
                  </w:r>
                </w:p>
              </w:tc>
              <w:tc>
                <w:tcPr>
                  <w:tcW w:w="1750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 871 475,80</w:t>
                  </w:r>
                </w:p>
              </w:tc>
            </w:tr>
            <w:tr w:rsidR="00827581" w:rsidRPr="00182FF2" w:rsidTr="00C014F0">
              <w:trPr>
                <w:trHeight w:val="255"/>
              </w:trPr>
              <w:tc>
                <w:tcPr>
                  <w:tcW w:w="4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65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gridSpan w:val="2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27581" w:rsidRPr="00182FF2" w:rsidTr="00810364">
              <w:trPr>
                <w:trHeight w:val="450"/>
              </w:trPr>
              <w:tc>
                <w:tcPr>
                  <w:tcW w:w="4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565 368,22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563 981,22</w:t>
                  </w:r>
                </w:p>
              </w:tc>
            </w:tr>
            <w:tr w:rsidR="00797B29" w:rsidRPr="00182FF2" w:rsidTr="00B1710F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457F7D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Приобретение работ, услуг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noWrap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299 859,92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563 981,22</w:t>
                  </w:r>
                </w:p>
              </w:tc>
            </w:tr>
            <w:tr w:rsidR="00797B29" w:rsidRPr="00182FF2" w:rsidTr="00B1710F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57F7D" w:rsidRPr="00182FF2" w:rsidTr="00B1710F">
              <w:trPr>
                <w:trHeight w:val="25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12 577,38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12 577,38</w:t>
                  </w:r>
                </w:p>
              </w:tc>
            </w:tr>
            <w:tr w:rsidR="00457F7D" w:rsidRPr="00182FF2" w:rsidTr="00B1710F">
              <w:trPr>
                <w:trHeight w:val="25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 xml:space="preserve">коммунальные </w:t>
                  </w:r>
                  <w:r w:rsidRPr="00A31A9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услуги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223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238 874,18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A31A96" w:rsidRPr="00A31A96" w:rsidRDefault="00CC62CC" w:rsidP="00CC62C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233 881,21</w:t>
                  </w:r>
                </w:p>
              </w:tc>
            </w:tr>
            <w:tr w:rsidR="00827581" w:rsidRPr="00182FF2" w:rsidTr="007F0BE9">
              <w:trPr>
                <w:trHeight w:val="450"/>
              </w:trPr>
              <w:tc>
                <w:tcPr>
                  <w:tcW w:w="4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1 205,00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1 205,00</w:t>
                  </w:r>
                </w:p>
              </w:tc>
            </w:tr>
            <w:tr w:rsidR="00827581" w:rsidRPr="00182FF2" w:rsidTr="003B4A66">
              <w:trPr>
                <w:trHeight w:val="255"/>
              </w:trPr>
              <w:tc>
                <w:tcPr>
                  <w:tcW w:w="4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25 595,35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25 595,36</w:t>
                  </w:r>
                </w:p>
              </w:tc>
            </w:tr>
            <w:tr w:rsidR="00457F7D" w:rsidRPr="00182FF2" w:rsidTr="00B1710F">
              <w:trPr>
                <w:trHeight w:val="255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noWrap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4 102,32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4 102,32</w:t>
                  </w:r>
                </w:p>
              </w:tc>
            </w:tr>
            <w:tr w:rsidR="00457F7D" w:rsidRPr="00182FF2" w:rsidTr="00B1710F">
              <w:trPr>
                <w:trHeight w:val="743"/>
              </w:trPr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Расходы по пр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и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обретению н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е</w:t>
                  </w:r>
                  <w:r w:rsidRPr="00A31A96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>финансовых активов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noWrap/>
                  <w:vAlign w:val="bottom"/>
                  <w:hideMark/>
                </w:tcPr>
                <w:p w:rsidR="00A31A96" w:rsidRPr="00A31A96" w:rsidRDefault="00A31A96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38 419,00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bottom"/>
                  <w:hideMark/>
                </w:tcPr>
                <w:p w:rsidR="00A31A96" w:rsidRPr="00A31A96" w:rsidRDefault="00CC62CC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38 419,00</w:t>
                  </w:r>
                </w:p>
              </w:tc>
            </w:tr>
            <w:tr w:rsidR="00827581" w:rsidRPr="00182FF2" w:rsidTr="001D76AC">
              <w:trPr>
                <w:trHeight w:val="255"/>
              </w:trPr>
              <w:tc>
                <w:tcPr>
                  <w:tcW w:w="221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iCs/>
                      <w:sz w:val="24"/>
                      <w:szCs w:val="24"/>
                    </w:rPr>
                    <w:t> </w:t>
                  </w:r>
                </w:p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ind w:left="-85" w:hanging="21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материальных зап</w:t>
                  </w:r>
                  <w:r w:rsidRPr="00A31A96"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r w:rsidRPr="00A31A96">
                    <w:rPr>
                      <w:rFonts w:eastAsia="Times New Roman"/>
                      <w:sz w:val="24"/>
                      <w:szCs w:val="24"/>
                    </w:rPr>
                    <w:t>сов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1A96">
                    <w:rPr>
                      <w:rFonts w:eastAsia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38 419,00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5E0B3" w:themeFill="accent6" w:themeFillTint="66"/>
                  <w:vAlign w:val="bottom"/>
                  <w:hideMark/>
                </w:tcPr>
                <w:p w:rsidR="00827581" w:rsidRPr="00A31A96" w:rsidRDefault="00827581" w:rsidP="00797B2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38 419,00</w:t>
                  </w:r>
                </w:p>
              </w:tc>
            </w:tr>
          </w:tbl>
          <w:p w:rsidR="00A31A96" w:rsidRPr="00182FF2" w:rsidRDefault="00A31A96" w:rsidP="00797B29">
            <w:pPr>
              <w:widowControl/>
              <w:autoSpaceDE/>
              <w:adjustRightInd/>
              <w:spacing w:line="330" w:lineRule="atLeast"/>
              <w:ind w:firstLine="709"/>
              <w:rPr>
                <w:color w:val="404040" w:themeColor="text1" w:themeTint="BF"/>
                <w:sz w:val="24"/>
                <w:szCs w:val="24"/>
              </w:rPr>
            </w:pPr>
          </w:p>
          <w:p w:rsidR="00A31A96" w:rsidRPr="00182FF2" w:rsidRDefault="00A31A96" w:rsidP="004D61E6">
            <w:pPr>
              <w:widowControl/>
              <w:autoSpaceDE/>
              <w:adjustRightInd/>
              <w:spacing w:line="330" w:lineRule="atLeast"/>
              <w:ind w:firstLine="709"/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B30410" w:rsidRDefault="00B30410" w:rsidP="004D61E6">
      <w:pPr>
        <w:rPr>
          <w:color w:val="404040" w:themeColor="text1" w:themeTint="BF"/>
        </w:rPr>
      </w:pPr>
    </w:p>
    <w:p w:rsidR="00075273" w:rsidRDefault="000A72A6" w:rsidP="00D813FC">
      <w:pPr>
        <w:ind w:left="2835"/>
        <w:jc w:val="center"/>
        <w:rPr>
          <w:b/>
          <w:color w:val="0D0D0D" w:themeColor="text1" w:themeTint="F2"/>
          <w:sz w:val="28"/>
          <w:szCs w:val="28"/>
        </w:rPr>
      </w:pPr>
      <w:r w:rsidRPr="000A72A6">
        <w:rPr>
          <w:b/>
          <w:color w:val="0D0D0D" w:themeColor="text1" w:themeTint="F2"/>
          <w:sz w:val="28"/>
          <w:szCs w:val="28"/>
        </w:rPr>
        <w:t>Доходы учреждения</w:t>
      </w:r>
    </w:p>
    <w:p w:rsidR="00B04FC3" w:rsidRDefault="00B04FC3" w:rsidP="004D61E6">
      <w:pPr>
        <w:rPr>
          <w:color w:val="404040" w:themeColor="text1" w:themeTint="BF"/>
        </w:rPr>
      </w:pPr>
    </w:p>
    <w:tbl>
      <w:tblPr>
        <w:tblW w:w="6541" w:type="dxa"/>
        <w:tblInd w:w="2943" w:type="dxa"/>
        <w:tblLook w:val="04A0"/>
      </w:tblPr>
      <w:tblGrid>
        <w:gridCol w:w="3240"/>
        <w:gridCol w:w="1401"/>
        <w:gridCol w:w="1900"/>
      </w:tblGrid>
      <w:tr w:rsidR="000A72A6" w:rsidRPr="00B04FC3" w:rsidTr="00827581">
        <w:trPr>
          <w:trHeight w:val="33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D813FC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04FC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04FC3">
              <w:rPr>
                <w:rFonts w:eastAsia="Times New Roman"/>
                <w:b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7F7D">
              <w:rPr>
                <w:rFonts w:eastAsia="Times New Roman"/>
                <w:b/>
                <w:sz w:val="28"/>
                <w:szCs w:val="24"/>
              </w:rPr>
              <w:t>Код ст</w:t>
            </w:r>
            <w:r w:rsidRPr="00457F7D">
              <w:rPr>
                <w:rFonts w:eastAsia="Times New Roman"/>
                <w:b/>
                <w:sz w:val="28"/>
                <w:szCs w:val="24"/>
              </w:rPr>
              <w:t>а</w:t>
            </w:r>
            <w:r w:rsidRPr="00457F7D">
              <w:rPr>
                <w:rFonts w:eastAsia="Times New Roman"/>
                <w:b/>
                <w:sz w:val="28"/>
                <w:szCs w:val="24"/>
              </w:rPr>
              <w:t>тьи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D813FC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FF2">
              <w:rPr>
                <w:rFonts w:eastAsia="Times New Roman"/>
                <w:b/>
                <w:sz w:val="28"/>
                <w:szCs w:val="28"/>
              </w:rPr>
              <w:t>Исполнение</w:t>
            </w:r>
          </w:p>
        </w:tc>
      </w:tr>
      <w:tr w:rsidR="000A72A6" w:rsidRPr="00B04FC3" w:rsidTr="00827581">
        <w:trPr>
          <w:trHeight w:val="65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A72A6" w:rsidRPr="00B04FC3" w:rsidTr="00827581">
        <w:trPr>
          <w:trHeight w:val="28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A72A6" w:rsidRPr="00B04FC3" w:rsidTr="00827581">
        <w:trPr>
          <w:trHeight w:val="252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0A72A6" w:rsidRPr="00B04FC3" w:rsidRDefault="000A72A6" w:rsidP="00D813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</w:t>
            </w:r>
            <w:r w:rsidRPr="00B04F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0A72A6" w:rsidRPr="00B04FC3" w:rsidRDefault="000A72A6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bottom"/>
            <w:hideMark/>
          </w:tcPr>
          <w:p w:rsidR="000A72A6" w:rsidRPr="00B04FC3" w:rsidRDefault="00827581" w:rsidP="000A72A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0A72A6" w:rsidRPr="00B04FC3">
              <w:rPr>
                <w:rFonts w:eastAsia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27581" w:rsidRPr="00B04FC3" w:rsidTr="00C87B39">
        <w:trPr>
          <w:trHeight w:val="252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827581" w:rsidRPr="00B04FC3" w:rsidRDefault="00827581" w:rsidP="00B04FC3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827581" w:rsidRDefault="00827581" w:rsidP="00B04FC3">
            <w:pPr>
              <w:widowControl/>
              <w:autoSpaceDE/>
              <w:autoSpaceDN/>
              <w:adjustRightInd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75273">
              <w:rPr>
                <w:rFonts w:eastAsia="Times New Roman"/>
                <w:iCs/>
                <w:color w:val="000000"/>
                <w:sz w:val="24"/>
                <w:szCs w:val="24"/>
              </w:rPr>
              <w:t>Прочие доходы</w:t>
            </w:r>
          </w:p>
          <w:p w:rsidR="00827581" w:rsidRDefault="00827581" w:rsidP="00827581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Добровольные пожертвов</w:t>
            </w:r>
            <w:r>
              <w:rPr>
                <w:i/>
                <w:color w:val="404040" w:themeColor="text1" w:themeTint="BF"/>
              </w:rPr>
              <w:t>а</w:t>
            </w:r>
            <w:r>
              <w:rPr>
                <w:i/>
                <w:color w:val="404040" w:themeColor="text1" w:themeTint="BF"/>
              </w:rPr>
              <w:t>ния</w:t>
            </w:r>
            <w:r w:rsidRPr="00D813FC">
              <w:rPr>
                <w:i/>
                <w:color w:val="404040" w:themeColor="text1" w:themeTint="BF"/>
              </w:rPr>
              <w:t xml:space="preserve"> </w:t>
            </w:r>
          </w:p>
          <w:p w:rsidR="00827581" w:rsidRPr="00075273" w:rsidRDefault="00827581" w:rsidP="00827581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:rsidR="00827581" w:rsidRDefault="00827581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4FC3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  <w:p w:rsidR="00827581" w:rsidRDefault="00827581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27581" w:rsidRPr="00B04FC3" w:rsidRDefault="00827581" w:rsidP="00B0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827581" w:rsidRDefault="00827581" w:rsidP="000A72A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Pr="00B04FC3">
              <w:rPr>
                <w:rFonts w:eastAsia="Times New Roman"/>
                <w:color w:val="000000"/>
                <w:sz w:val="24"/>
                <w:szCs w:val="24"/>
              </w:rPr>
              <w:t xml:space="preserve"> 000,00</w:t>
            </w:r>
          </w:p>
          <w:p w:rsidR="00827581" w:rsidRDefault="00827581" w:rsidP="000A72A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27581" w:rsidRPr="00B04FC3" w:rsidRDefault="00827581" w:rsidP="000A72A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04FC3" w:rsidRPr="00A31A96" w:rsidRDefault="00B04FC3" w:rsidP="004D61E6">
      <w:pPr>
        <w:rPr>
          <w:color w:val="404040" w:themeColor="text1" w:themeTint="BF"/>
        </w:rPr>
      </w:pPr>
    </w:p>
    <w:sectPr w:rsidR="00B04FC3" w:rsidRPr="00A31A96" w:rsidSect="00A31A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6CA"/>
    <w:multiLevelType w:val="hybridMultilevel"/>
    <w:tmpl w:val="E76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/>
  <w:rsids>
    <w:rsidRoot w:val="009F41C1"/>
    <w:rsid w:val="00037526"/>
    <w:rsid w:val="00075273"/>
    <w:rsid w:val="000A72A6"/>
    <w:rsid w:val="00132C7E"/>
    <w:rsid w:val="00182FF2"/>
    <w:rsid w:val="002558DA"/>
    <w:rsid w:val="0025747F"/>
    <w:rsid w:val="0027524A"/>
    <w:rsid w:val="00457F7D"/>
    <w:rsid w:val="004D61E6"/>
    <w:rsid w:val="00700030"/>
    <w:rsid w:val="00787980"/>
    <w:rsid w:val="00797B29"/>
    <w:rsid w:val="00827581"/>
    <w:rsid w:val="008947D9"/>
    <w:rsid w:val="009D55EA"/>
    <w:rsid w:val="009F41C1"/>
    <w:rsid w:val="00A31A96"/>
    <w:rsid w:val="00B04FC3"/>
    <w:rsid w:val="00B1710F"/>
    <w:rsid w:val="00B30410"/>
    <w:rsid w:val="00B36E71"/>
    <w:rsid w:val="00B86A8F"/>
    <w:rsid w:val="00BC5FA0"/>
    <w:rsid w:val="00CC62CC"/>
    <w:rsid w:val="00CD0713"/>
    <w:rsid w:val="00D813FC"/>
    <w:rsid w:val="00E00726"/>
    <w:rsid w:val="00E671A3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1C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455A-E21C-4758-8C25-B9655BAA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2016-04-21T09:09:00Z</cp:lastPrinted>
  <dcterms:created xsi:type="dcterms:W3CDTF">2016-04-25T10:21:00Z</dcterms:created>
  <dcterms:modified xsi:type="dcterms:W3CDTF">2019-06-03T03:53:00Z</dcterms:modified>
</cp:coreProperties>
</file>