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31D" w:rsidRDefault="00F00F8E" w:rsidP="00F00F8E">
      <w:pPr>
        <w:pStyle w:val="a6"/>
        <w:jc w:val="center"/>
        <w:rPr>
          <w:rFonts w:ascii="Times New Roman" w:eastAsia="Times New Roman" w:hAnsi="Times New Roman" w:cs="Times New Roman"/>
          <w:color w:val="3A3A3A"/>
          <w:sz w:val="28"/>
          <w:szCs w:val="28"/>
          <w:lang w:eastAsia="ru-RU"/>
        </w:rPr>
      </w:pPr>
      <w:r>
        <w:rPr>
          <w:rFonts w:ascii="Times New Roman" w:hAnsi="Times New Roman" w:cs="Times New Roman"/>
          <w:noProof/>
          <w:sz w:val="28"/>
          <w:lang w:eastAsia="ru-RU"/>
        </w:rPr>
        <w:drawing>
          <wp:inline distT="0" distB="0" distL="0" distR="0">
            <wp:extent cx="5882533" cy="9421403"/>
            <wp:effectExtent l="19050" t="0" r="3917" b="0"/>
            <wp:docPr id="1" name="Рисунок 1" descr="C:\Users\User23\Documents\ПРОГРАММЫ\ДА комзаракова\вязание 24- 25год\Книттин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3\Documents\ПРОГРАММЫ\ДА комзаракова\вязание 24- 25год\Книттинг.jpg"/>
                    <pic:cNvPicPr>
                      <a:picLocks noChangeAspect="1" noChangeArrowheads="1"/>
                    </pic:cNvPicPr>
                  </pic:nvPicPr>
                  <pic:blipFill>
                    <a:blip r:embed="rId8" cstate="print"/>
                    <a:srcRect/>
                    <a:stretch>
                      <a:fillRect/>
                    </a:stretch>
                  </pic:blipFill>
                  <pic:spPr bwMode="auto">
                    <a:xfrm>
                      <a:off x="0" y="0"/>
                      <a:ext cx="5883377" cy="9422754"/>
                    </a:xfrm>
                    <a:prstGeom prst="rect">
                      <a:avLst/>
                    </a:prstGeom>
                    <a:noFill/>
                    <a:ln w="9525">
                      <a:noFill/>
                      <a:miter lim="800000"/>
                      <a:headEnd/>
                      <a:tailEnd/>
                    </a:ln>
                  </pic:spPr>
                </pic:pic>
              </a:graphicData>
            </a:graphic>
          </wp:inline>
        </w:drawing>
      </w:r>
      <w:r w:rsidR="00DC531D" w:rsidRPr="00EB57A5">
        <w:rPr>
          <w:rFonts w:ascii="Times New Roman" w:eastAsia="Times New Roman" w:hAnsi="Times New Roman" w:cs="Times New Roman"/>
          <w:b/>
          <w:bCs/>
          <w:color w:val="3A3A3A"/>
          <w:sz w:val="28"/>
          <w:szCs w:val="28"/>
          <w:lang w:eastAsia="ru-RU"/>
        </w:rPr>
        <w:lastRenderedPageBreak/>
        <w:t>Пояснительная записка</w:t>
      </w:r>
    </w:p>
    <w:p w:rsidR="00DC531D" w:rsidRDefault="00DC531D" w:rsidP="00DC531D">
      <w:pPr>
        <w:spacing w:after="0" w:line="240" w:lineRule="auto"/>
        <w:ind w:firstLine="567"/>
        <w:jc w:val="both"/>
        <w:rPr>
          <w:rFonts w:ascii="Times New Roman" w:eastAsia="Times New Roman" w:hAnsi="Times New Roman" w:cs="Times New Roman"/>
          <w:b/>
          <w:bCs/>
          <w:color w:val="3A3A3A"/>
          <w:sz w:val="28"/>
          <w:szCs w:val="28"/>
          <w:lang w:eastAsia="ru-RU"/>
        </w:rPr>
      </w:pPr>
      <w:r w:rsidRPr="00EB57A5">
        <w:rPr>
          <w:rFonts w:ascii="Times New Roman" w:eastAsia="Times New Roman" w:hAnsi="Times New Roman" w:cs="Times New Roman"/>
          <w:color w:val="3A3A3A"/>
          <w:sz w:val="28"/>
          <w:szCs w:val="28"/>
          <w:shd w:val="clear" w:color="auto" w:fill="FFFFFF"/>
          <w:lang w:eastAsia="ru-RU"/>
        </w:rPr>
        <w:t>Программа «Книттинг-чудеса из клубка» является общеразвивающей программой дополнительного образования детей 7-1</w:t>
      </w:r>
      <w:r>
        <w:rPr>
          <w:rFonts w:ascii="Times New Roman" w:eastAsia="Times New Roman" w:hAnsi="Times New Roman" w:cs="Times New Roman"/>
          <w:color w:val="3A3A3A"/>
          <w:sz w:val="28"/>
          <w:szCs w:val="28"/>
          <w:shd w:val="clear" w:color="auto" w:fill="FFFFFF"/>
          <w:lang w:eastAsia="ru-RU"/>
        </w:rPr>
        <w:t>4</w:t>
      </w:r>
      <w:r w:rsidRPr="00EB57A5">
        <w:rPr>
          <w:rFonts w:ascii="Times New Roman" w:eastAsia="Times New Roman" w:hAnsi="Times New Roman" w:cs="Times New Roman"/>
          <w:color w:val="3A3A3A"/>
          <w:sz w:val="28"/>
          <w:szCs w:val="28"/>
          <w:shd w:val="clear" w:color="auto" w:fill="FFFFFF"/>
          <w:lang w:eastAsia="ru-RU"/>
        </w:rPr>
        <w:t xml:space="preserve"> лет </w:t>
      </w:r>
      <w:r>
        <w:rPr>
          <w:rFonts w:ascii="Times New Roman" w:eastAsia="Times New Roman" w:hAnsi="Times New Roman" w:cs="Times New Roman"/>
          <w:color w:val="3A3A3A"/>
          <w:sz w:val="28"/>
          <w:szCs w:val="28"/>
          <w:shd w:val="clear" w:color="auto" w:fill="FFFFFF"/>
          <w:lang w:eastAsia="ru-RU"/>
        </w:rPr>
        <w:t>художественной</w:t>
      </w:r>
      <w:r w:rsidRPr="00EB57A5">
        <w:rPr>
          <w:rFonts w:ascii="Times New Roman" w:eastAsia="Times New Roman" w:hAnsi="Times New Roman" w:cs="Times New Roman"/>
          <w:color w:val="3A3A3A"/>
          <w:sz w:val="28"/>
          <w:szCs w:val="28"/>
          <w:shd w:val="clear" w:color="auto" w:fill="FFFFFF"/>
          <w:lang w:eastAsia="ru-RU"/>
        </w:rPr>
        <w:t xml:space="preserve"> направленности. Ручное вязание одно из самых распространённых видов декоративного искусства. С каждым годом всё больше и больше людей занимаются вязанием на спицах и крючком. Ведь вязание — это не просто изготовление трикотажа, это приятный досуг, уют, тепло и красота. Ручное вязание известно очень давно. Пройдя через века, оно стало одним из самых любимых занятий рукодельниц всего мира. Испокон века людей привлекает желание иметь оригинальную, эксклюзивную одежду, украсить своё жильё, одарить близких и себя тёплыми носками, варежками, шарфами, кофтами, блузами, изготовленными по индивидуальному эскизу с воплощением собственных творческих идей, своего таланта души… В двадцать первом веке ручное вязание возродилось. В наши дни вязание как вид рукоделия продолжает развиваться: активно внедряются новые материалы, разрабатываются узоры, из трикотажа изготавливаются всевозможные аксессуары – начиная от головных уборов и заканчивая обувью. Вязаная одежда была и остается в моде, поражая воображение свободой форм, цвета и стиля. Но это еще не все. Удивительным образом за последние несколько лет вязание из традиционного рукоделия превратилось в модное увлечение, независимо от возраста и социального положения. В 21-м веке много мужчин начали вязать. Крючок и спицы способны по</w:t>
      </w:r>
      <w:r w:rsidR="00E000A3">
        <w:rPr>
          <w:rFonts w:ascii="Times New Roman" w:eastAsia="Times New Roman" w:hAnsi="Times New Roman" w:cs="Times New Roman"/>
          <w:color w:val="3A3A3A"/>
          <w:sz w:val="28"/>
          <w:szCs w:val="28"/>
          <w:shd w:val="clear" w:color="auto" w:fill="FFFFFF"/>
          <w:lang w:eastAsia="ru-RU"/>
        </w:rPr>
        <w:t xml:space="preserve"> </w:t>
      </w:r>
      <w:r w:rsidRPr="00EB57A5">
        <w:rPr>
          <w:rFonts w:ascii="Times New Roman" w:eastAsia="Times New Roman" w:hAnsi="Times New Roman" w:cs="Times New Roman"/>
          <w:color w:val="3A3A3A"/>
          <w:sz w:val="28"/>
          <w:szCs w:val="28"/>
          <w:shd w:val="clear" w:color="auto" w:fill="FFFFFF"/>
          <w:lang w:eastAsia="ru-RU"/>
        </w:rPr>
        <w:t>истине творить чудеса, превращая старые вещи в новые или обновляя изделие, делать их более модными. Ручному вязанию, как и всякому ремеслу нужно учиться. Необходимо учиться способам владения орудиями труда: веретеном, прялкой, спицами, крючком, овладевать технологиями вязания, плетения и т. д. для того чтобы своими руками создавать желаемую вещь. Это может быть декоративная вещь, предмет обихода, одежда. Ручное вязание — это целая наука народного мастерства. Эту науку можно постичь в учреждениях дополнительного образования.</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b/>
          <w:bCs/>
          <w:color w:val="3A3A3A"/>
          <w:sz w:val="28"/>
          <w:szCs w:val="28"/>
          <w:lang w:eastAsia="ru-RU"/>
        </w:rPr>
        <w:t>            </w:t>
      </w:r>
    </w:p>
    <w:p w:rsidR="00DC531D" w:rsidRDefault="00DC531D" w:rsidP="00DC531D">
      <w:pPr>
        <w:spacing w:before="240" w:after="0" w:line="240" w:lineRule="auto"/>
        <w:ind w:firstLine="567"/>
        <w:jc w:val="both"/>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b/>
          <w:bCs/>
          <w:color w:val="3A3A3A"/>
          <w:sz w:val="28"/>
          <w:szCs w:val="28"/>
          <w:lang w:eastAsia="ru-RU"/>
        </w:rPr>
        <w:t>Новизна </w:t>
      </w:r>
      <w:r w:rsidRPr="00EB57A5">
        <w:rPr>
          <w:rFonts w:ascii="Times New Roman" w:eastAsia="Times New Roman" w:hAnsi="Times New Roman" w:cs="Times New Roman"/>
          <w:color w:val="3A3A3A"/>
          <w:sz w:val="28"/>
          <w:szCs w:val="28"/>
          <w:shd w:val="clear" w:color="auto" w:fill="FFFFFF"/>
          <w:lang w:eastAsia="ru-RU"/>
        </w:rPr>
        <w:t>данной пр</w:t>
      </w:r>
      <w:r>
        <w:rPr>
          <w:rFonts w:ascii="Times New Roman" w:eastAsia="Times New Roman" w:hAnsi="Times New Roman" w:cs="Times New Roman"/>
          <w:color w:val="3A3A3A"/>
          <w:sz w:val="28"/>
          <w:szCs w:val="28"/>
          <w:shd w:val="clear" w:color="auto" w:fill="FFFFFF"/>
          <w:lang w:eastAsia="ru-RU"/>
        </w:rPr>
        <w:t>ограммы заключается в том, что на</w:t>
      </w:r>
      <w:r w:rsidRPr="00EB57A5">
        <w:rPr>
          <w:rFonts w:ascii="Times New Roman" w:eastAsia="Times New Roman" w:hAnsi="Times New Roman" w:cs="Times New Roman"/>
          <w:color w:val="3A3A3A"/>
          <w:sz w:val="28"/>
          <w:szCs w:val="28"/>
          <w:shd w:val="clear" w:color="auto" w:fill="FFFFFF"/>
          <w:lang w:eastAsia="ru-RU"/>
        </w:rPr>
        <w:t xml:space="preserve"> курс</w:t>
      </w:r>
      <w:r>
        <w:rPr>
          <w:rFonts w:ascii="Times New Roman" w:eastAsia="Times New Roman" w:hAnsi="Times New Roman" w:cs="Times New Roman"/>
          <w:color w:val="3A3A3A"/>
          <w:sz w:val="28"/>
          <w:szCs w:val="28"/>
          <w:shd w:val="clear" w:color="auto" w:fill="FFFFFF"/>
          <w:lang w:eastAsia="ru-RU"/>
        </w:rPr>
        <w:t xml:space="preserve">е обучения используется </w:t>
      </w:r>
      <w:r w:rsidRPr="00EB57A5">
        <w:rPr>
          <w:rFonts w:ascii="Times New Roman" w:eastAsia="Times New Roman" w:hAnsi="Times New Roman" w:cs="Times New Roman"/>
          <w:color w:val="3A3A3A"/>
          <w:sz w:val="28"/>
          <w:szCs w:val="28"/>
          <w:shd w:val="clear" w:color="auto" w:fill="FFFFFF"/>
          <w:lang w:eastAsia="ru-RU"/>
        </w:rPr>
        <w:t xml:space="preserve"> огромный выбор шерстяной пряжи: альпака, ангора, мохер, меринос; растительных волокон: в основном хлопка, бамбука а т</w:t>
      </w:r>
      <w:r>
        <w:rPr>
          <w:rFonts w:ascii="Times New Roman" w:eastAsia="Times New Roman" w:hAnsi="Times New Roman" w:cs="Times New Roman"/>
          <w:color w:val="3A3A3A"/>
          <w:sz w:val="28"/>
          <w:szCs w:val="28"/>
          <w:shd w:val="clear" w:color="auto" w:fill="FFFFFF"/>
          <w:lang w:eastAsia="ru-RU"/>
        </w:rPr>
        <w:t>акже шелка. А также используется очень толстая</w:t>
      </w:r>
      <w:r w:rsidRPr="00EB57A5">
        <w:rPr>
          <w:rFonts w:ascii="Times New Roman" w:eastAsia="Times New Roman" w:hAnsi="Times New Roman" w:cs="Times New Roman"/>
          <w:color w:val="3A3A3A"/>
          <w:sz w:val="28"/>
          <w:szCs w:val="28"/>
          <w:shd w:val="clear" w:color="auto" w:fill="FFFFFF"/>
          <w:lang w:eastAsia="ru-RU"/>
        </w:rPr>
        <w:t xml:space="preserve"> пряж</w:t>
      </w:r>
      <w:r>
        <w:rPr>
          <w:rFonts w:ascii="Times New Roman" w:eastAsia="Times New Roman" w:hAnsi="Times New Roman" w:cs="Times New Roman"/>
          <w:color w:val="3A3A3A"/>
          <w:sz w:val="28"/>
          <w:szCs w:val="28"/>
          <w:shd w:val="clear" w:color="auto" w:fill="FFFFFF"/>
          <w:lang w:eastAsia="ru-RU"/>
        </w:rPr>
        <w:t>а</w:t>
      </w:r>
      <w:r w:rsidRPr="00EB57A5">
        <w:rPr>
          <w:rFonts w:ascii="Times New Roman" w:eastAsia="Times New Roman" w:hAnsi="Times New Roman" w:cs="Times New Roman"/>
          <w:color w:val="3A3A3A"/>
          <w:sz w:val="28"/>
          <w:szCs w:val="28"/>
          <w:shd w:val="clear" w:color="auto" w:fill="FFFFFF"/>
          <w:lang w:eastAsia="ru-RU"/>
        </w:rPr>
        <w:t xml:space="preserve">, вещи из которой быстро вяжутся на толстых спицах и шикарно выглядят, что приносит </w:t>
      </w:r>
      <w:r>
        <w:rPr>
          <w:rFonts w:ascii="Times New Roman" w:eastAsia="Times New Roman" w:hAnsi="Times New Roman" w:cs="Times New Roman"/>
          <w:color w:val="3A3A3A"/>
          <w:sz w:val="28"/>
          <w:szCs w:val="28"/>
          <w:shd w:val="clear" w:color="auto" w:fill="FFFFFF"/>
          <w:lang w:eastAsia="ru-RU"/>
        </w:rPr>
        <w:t>обучающимся</w:t>
      </w:r>
      <w:r w:rsidRPr="00EB57A5">
        <w:rPr>
          <w:rFonts w:ascii="Times New Roman" w:eastAsia="Times New Roman" w:hAnsi="Times New Roman" w:cs="Times New Roman"/>
          <w:color w:val="3A3A3A"/>
          <w:sz w:val="28"/>
          <w:szCs w:val="28"/>
          <w:shd w:val="clear" w:color="auto" w:fill="FFFFFF"/>
          <w:lang w:eastAsia="ru-RU"/>
        </w:rPr>
        <w:t xml:space="preserve"> огромное удовлетворение от вязания. При этом творчество предполагает создание нового и максимальное развитие ребенком своих способностей.</w:t>
      </w:r>
      <w:r w:rsidRPr="00EB57A5">
        <w:rPr>
          <w:rFonts w:ascii="Times New Roman" w:eastAsia="Times New Roman" w:hAnsi="Times New Roman" w:cs="Times New Roman"/>
          <w:color w:val="3A3A3A"/>
          <w:sz w:val="28"/>
          <w:szCs w:val="28"/>
          <w:lang w:eastAsia="ru-RU"/>
        </w:rPr>
        <w:t> </w:t>
      </w:r>
    </w:p>
    <w:p w:rsidR="00DC531D" w:rsidRDefault="00DC531D" w:rsidP="00DC531D">
      <w:pPr>
        <w:spacing w:before="240" w:after="0" w:line="240" w:lineRule="auto"/>
        <w:ind w:firstLine="567"/>
        <w:jc w:val="both"/>
        <w:rPr>
          <w:rFonts w:ascii="Times New Roman" w:eastAsia="Times New Roman" w:hAnsi="Times New Roman" w:cs="Times New Roman"/>
          <w:b/>
          <w:bCs/>
          <w:color w:val="3A3A3A"/>
          <w:sz w:val="28"/>
          <w:szCs w:val="28"/>
          <w:lang w:eastAsia="ru-RU"/>
        </w:rPr>
      </w:pPr>
      <w:r w:rsidRPr="00EB57A5">
        <w:rPr>
          <w:rFonts w:ascii="Times New Roman" w:eastAsia="Times New Roman" w:hAnsi="Times New Roman" w:cs="Times New Roman"/>
          <w:b/>
          <w:bCs/>
          <w:color w:val="3A3A3A"/>
          <w:sz w:val="28"/>
          <w:szCs w:val="28"/>
          <w:lang w:eastAsia="ru-RU"/>
        </w:rPr>
        <w:t>Педагогическая целесообразность</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программы состоит в том, что в процессе её реализации обучающиеся овладевают знаниями, умениями, навыками, которые направлены на разрешение проблем взаимоотношений человека (ребёнка) с культурными ценностями, осознанием их приоритетности.</w:t>
      </w:r>
      <w:r w:rsidRPr="00EB57A5">
        <w:rPr>
          <w:rFonts w:ascii="Times New Roman" w:eastAsia="Times New Roman" w:hAnsi="Times New Roman" w:cs="Times New Roman"/>
          <w:b/>
          <w:bCs/>
          <w:color w:val="3A3A3A"/>
          <w:sz w:val="28"/>
          <w:szCs w:val="28"/>
          <w:lang w:eastAsia="ru-RU"/>
        </w:rPr>
        <w:t>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i/>
          <w:iCs/>
          <w:color w:val="3A3A3A"/>
          <w:sz w:val="28"/>
          <w:szCs w:val="28"/>
          <w:lang w:eastAsia="ru-RU"/>
        </w:rPr>
        <w:t>Педагогическая целесообразность</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 xml:space="preserve">обоснована подбором содержания, соответствующего тенденциям моды и эффективностью методов обучения, </w:t>
      </w:r>
      <w:r w:rsidRPr="00EB57A5">
        <w:rPr>
          <w:rFonts w:ascii="Times New Roman" w:eastAsia="Times New Roman" w:hAnsi="Times New Roman" w:cs="Times New Roman"/>
          <w:color w:val="3A3A3A"/>
          <w:sz w:val="28"/>
          <w:szCs w:val="28"/>
          <w:shd w:val="clear" w:color="auto" w:fill="FFFFFF"/>
          <w:lang w:eastAsia="ru-RU"/>
        </w:rPr>
        <w:lastRenderedPageBreak/>
        <w:t>соответствующих психологическим возможностям обучающихся, позволяющих последовательно развивать интерес к рукоделию и потребность в данном виде деятельности.</w:t>
      </w:r>
      <w:r w:rsidRPr="00EB57A5">
        <w:rPr>
          <w:rFonts w:ascii="Times New Roman" w:eastAsia="Times New Roman" w:hAnsi="Times New Roman" w:cs="Times New Roman"/>
          <w:color w:val="3A3A3A"/>
          <w:sz w:val="28"/>
          <w:szCs w:val="28"/>
          <w:lang w:eastAsia="ru-RU"/>
        </w:rPr>
        <w:t> </w:t>
      </w:r>
    </w:p>
    <w:p w:rsidR="00DC531D" w:rsidRDefault="00DC531D" w:rsidP="00DC531D">
      <w:pPr>
        <w:spacing w:before="240" w:after="0" w:line="240" w:lineRule="auto"/>
        <w:ind w:firstLine="567"/>
        <w:jc w:val="both"/>
        <w:rPr>
          <w:rFonts w:ascii="Times New Roman" w:eastAsia="Times New Roman" w:hAnsi="Times New Roman" w:cs="Times New Roman"/>
          <w:b/>
          <w:bCs/>
          <w:color w:val="3A3A3A"/>
          <w:sz w:val="28"/>
          <w:szCs w:val="28"/>
          <w:lang w:eastAsia="ru-RU"/>
        </w:rPr>
      </w:pPr>
      <w:r w:rsidRPr="00EB57A5">
        <w:rPr>
          <w:rFonts w:ascii="Times New Roman" w:eastAsia="Times New Roman" w:hAnsi="Times New Roman" w:cs="Times New Roman"/>
          <w:b/>
          <w:bCs/>
          <w:color w:val="3A3A3A"/>
          <w:sz w:val="28"/>
          <w:szCs w:val="28"/>
          <w:lang w:eastAsia="ru-RU"/>
        </w:rPr>
        <w:t>Отличительные особенности программы</w:t>
      </w:r>
      <w:r w:rsidRPr="00EB57A5">
        <w:rPr>
          <w:rFonts w:ascii="Times New Roman" w:eastAsia="Times New Roman" w:hAnsi="Times New Roman" w:cs="Times New Roman"/>
          <w:color w:val="3A3A3A"/>
          <w:sz w:val="28"/>
          <w:szCs w:val="28"/>
          <w:shd w:val="clear" w:color="auto" w:fill="FFFFFF"/>
          <w:lang w:eastAsia="ru-RU"/>
        </w:rPr>
        <w:t>. Данная образовательная программа даёт возможность восполнить пробелы художественно – эстетического образования обучающихся, в особенности в плане приобретения ими практических навыков работы со спицами и крючком, Способствует лучшему восприятию произведений, изделий декоративно – прикладного искусства, повышению общего уровня нравственно – эстетической культуры личности.</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b/>
          <w:bCs/>
          <w:color w:val="3A3A3A"/>
          <w:sz w:val="28"/>
          <w:szCs w:val="28"/>
          <w:lang w:eastAsia="ru-RU"/>
        </w:rPr>
        <w:t xml:space="preserve">      </w:t>
      </w:r>
    </w:p>
    <w:p w:rsidR="00DC531D" w:rsidRDefault="00DC531D" w:rsidP="00DC531D">
      <w:pPr>
        <w:spacing w:before="240" w:after="0" w:line="240" w:lineRule="auto"/>
        <w:ind w:firstLine="567"/>
        <w:jc w:val="both"/>
        <w:rPr>
          <w:rFonts w:ascii="Times New Roman" w:eastAsia="Times New Roman" w:hAnsi="Times New Roman" w:cs="Times New Roman"/>
          <w:color w:val="3A3A3A"/>
          <w:sz w:val="28"/>
          <w:szCs w:val="28"/>
          <w:shd w:val="clear" w:color="auto" w:fill="FFFFFF"/>
          <w:lang w:eastAsia="ru-RU"/>
        </w:rPr>
      </w:pPr>
      <w:r w:rsidRPr="00EB57A5">
        <w:rPr>
          <w:rFonts w:ascii="Times New Roman" w:eastAsia="Times New Roman" w:hAnsi="Times New Roman" w:cs="Times New Roman"/>
          <w:b/>
          <w:bCs/>
          <w:color w:val="3A3A3A"/>
          <w:sz w:val="28"/>
          <w:szCs w:val="28"/>
          <w:lang w:eastAsia="ru-RU"/>
        </w:rPr>
        <w:t>Цель программы</w:t>
      </w:r>
      <w:r>
        <w:rPr>
          <w:rFonts w:ascii="Times New Roman" w:eastAsia="Times New Roman" w:hAnsi="Times New Roman" w:cs="Times New Roman"/>
          <w:b/>
          <w:bCs/>
          <w:color w:val="3A3A3A"/>
          <w:sz w:val="28"/>
          <w:szCs w:val="28"/>
          <w:lang w:eastAsia="ru-RU"/>
        </w:rPr>
        <w:t>:</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Целью программы является создание условий для расширения знаний и приобретения практических навыков в области художественного вязания. Развитие художественных способностей обучающихся.</w:t>
      </w:r>
    </w:p>
    <w:p w:rsidR="00DC531D" w:rsidRDefault="00DC531D" w:rsidP="00DC531D">
      <w:pPr>
        <w:spacing w:before="240" w:after="0" w:line="240" w:lineRule="auto"/>
        <w:ind w:firstLine="567"/>
        <w:jc w:val="both"/>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b/>
          <w:bCs/>
          <w:color w:val="3A3A3A"/>
          <w:sz w:val="28"/>
          <w:szCs w:val="28"/>
          <w:lang w:eastAsia="ru-RU"/>
        </w:rPr>
        <w:t>Программа ставит следующие задачи</w:t>
      </w:r>
      <w:r w:rsidRPr="00EB57A5">
        <w:rPr>
          <w:rFonts w:ascii="Times New Roman" w:eastAsia="Times New Roman" w:hAnsi="Times New Roman" w:cs="Times New Roman"/>
          <w:color w:val="3A3A3A"/>
          <w:sz w:val="28"/>
          <w:szCs w:val="28"/>
          <w:shd w:val="clear" w:color="auto" w:fill="FFFFFF"/>
          <w:lang w:eastAsia="ru-RU"/>
        </w:rPr>
        <w:t>:</w:t>
      </w:r>
      <w:r w:rsidRPr="00EB57A5">
        <w:rPr>
          <w:rFonts w:ascii="Times New Roman" w:eastAsia="Times New Roman" w:hAnsi="Times New Roman" w:cs="Times New Roman"/>
          <w:color w:val="3A3A3A"/>
          <w:sz w:val="28"/>
          <w:szCs w:val="28"/>
          <w:lang w:eastAsia="ru-RU"/>
        </w:rPr>
        <w:t>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i/>
          <w:color w:val="3A3A3A"/>
          <w:sz w:val="28"/>
          <w:szCs w:val="28"/>
          <w:lang w:eastAsia="ru-RU"/>
        </w:rPr>
        <w:t>Обучающие</w:t>
      </w:r>
      <w:r w:rsidRPr="006F2D04">
        <w:rPr>
          <w:rFonts w:ascii="Times New Roman" w:eastAsia="Times New Roman" w:hAnsi="Times New Roman" w:cs="Times New Roman"/>
          <w:i/>
          <w:color w:val="3A3A3A"/>
          <w:sz w:val="28"/>
          <w:szCs w:val="28"/>
          <w:shd w:val="clear" w:color="auto" w:fill="FFFFFF"/>
          <w:lang w:eastAsia="ru-RU"/>
        </w:rPr>
        <w:t>:</w:t>
      </w:r>
      <w:r w:rsidRPr="00EB57A5">
        <w:rPr>
          <w:rFonts w:ascii="Times New Roman" w:eastAsia="Times New Roman" w:hAnsi="Times New Roman" w:cs="Times New Roman"/>
          <w:color w:val="3A3A3A"/>
          <w:sz w:val="28"/>
          <w:szCs w:val="28"/>
          <w:shd w:val="clear" w:color="auto" w:fill="FFFFFF"/>
          <w:lang w:eastAsia="ru-RU"/>
        </w:rPr>
        <w:t xml:space="preserve"> обучить способам вязания крючком и спицами; обучить строить композиции, выбирать рисунок, делать эскизы для будущего панно, поздравительных открыток; научить правильно, обращаться с инструментами в соответствии с правилами техники безопасности.</w:t>
      </w:r>
      <w:r w:rsidRPr="00EB57A5">
        <w:rPr>
          <w:rFonts w:ascii="Times New Roman" w:eastAsia="Times New Roman" w:hAnsi="Times New Roman" w:cs="Times New Roman"/>
          <w:color w:val="3A3A3A"/>
          <w:sz w:val="28"/>
          <w:szCs w:val="28"/>
          <w:lang w:eastAsia="ru-RU"/>
        </w:rPr>
        <w:t>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i/>
          <w:color w:val="3A3A3A"/>
          <w:sz w:val="28"/>
          <w:szCs w:val="28"/>
          <w:lang w:eastAsia="ru-RU"/>
        </w:rPr>
        <w:t>Развивающие</w:t>
      </w:r>
      <w:r w:rsidRPr="006F2D04">
        <w:rPr>
          <w:rFonts w:ascii="Times New Roman" w:eastAsia="Times New Roman" w:hAnsi="Times New Roman" w:cs="Times New Roman"/>
          <w:i/>
          <w:color w:val="3A3A3A"/>
          <w:sz w:val="28"/>
          <w:szCs w:val="28"/>
          <w:shd w:val="clear" w:color="auto" w:fill="FFFFFF"/>
          <w:lang w:eastAsia="ru-RU"/>
        </w:rPr>
        <w:t>:</w:t>
      </w:r>
      <w:r w:rsidRPr="00EB57A5">
        <w:rPr>
          <w:rFonts w:ascii="Times New Roman" w:eastAsia="Times New Roman" w:hAnsi="Times New Roman" w:cs="Times New Roman"/>
          <w:color w:val="3A3A3A"/>
          <w:sz w:val="28"/>
          <w:szCs w:val="28"/>
          <w:shd w:val="clear" w:color="auto" w:fill="FFFFFF"/>
          <w:lang w:eastAsia="ru-RU"/>
        </w:rPr>
        <w:t xml:space="preserve"> развить познавательные процессы: память, внимание, мышление, воображение, восприятие; способствовать развитию уверенности в себе и развитию самостоятельности; развить чувство цвета, пропорции; развить моторику рук;</w:t>
      </w:r>
      <w:r w:rsidRPr="00EB57A5">
        <w:rPr>
          <w:rFonts w:ascii="Times New Roman" w:eastAsia="Times New Roman" w:hAnsi="Times New Roman" w:cs="Times New Roman"/>
          <w:color w:val="3A3A3A"/>
          <w:sz w:val="28"/>
          <w:szCs w:val="28"/>
          <w:lang w:eastAsia="ru-RU"/>
        </w:rPr>
        <w:t>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shd w:val="clear" w:color="auto" w:fill="FFFFFF"/>
          <w:lang w:eastAsia="ru-RU"/>
        </w:rPr>
      </w:pPr>
      <w:r w:rsidRPr="006F2D04">
        <w:rPr>
          <w:rFonts w:ascii="Times New Roman" w:eastAsia="Times New Roman" w:hAnsi="Times New Roman" w:cs="Times New Roman"/>
          <w:b/>
          <w:bCs/>
          <w:i/>
          <w:color w:val="3A3A3A"/>
          <w:sz w:val="28"/>
          <w:szCs w:val="28"/>
          <w:lang w:eastAsia="ru-RU"/>
        </w:rPr>
        <w:t>Воспитательные</w:t>
      </w:r>
      <w:r w:rsidRPr="006F2D04">
        <w:rPr>
          <w:rFonts w:ascii="Times New Roman" w:eastAsia="Times New Roman" w:hAnsi="Times New Roman" w:cs="Times New Roman"/>
          <w:i/>
          <w:color w:val="3A3A3A"/>
          <w:sz w:val="28"/>
          <w:szCs w:val="28"/>
          <w:shd w:val="clear" w:color="auto" w:fill="FFFFFF"/>
          <w:lang w:eastAsia="ru-RU"/>
        </w:rPr>
        <w:t>:</w:t>
      </w:r>
      <w:r w:rsidRPr="00EB57A5">
        <w:rPr>
          <w:rFonts w:ascii="Times New Roman" w:eastAsia="Times New Roman" w:hAnsi="Times New Roman" w:cs="Times New Roman"/>
          <w:color w:val="3A3A3A"/>
          <w:sz w:val="28"/>
          <w:szCs w:val="28"/>
          <w:shd w:val="clear" w:color="auto" w:fill="FFFFFF"/>
          <w:lang w:eastAsia="ru-RU"/>
        </w:rPr>
        <w:t xml:space="preserve"> сформировать умение общаться со сверстниками; воспитать усидчивость, упорство, стремление доводить начатое дело до конца; приучать к аккуратности в работе; сформировать умение работать в коллективе; предоставить возможность социализации каждому ребёнку.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shd w:val="clear" w:color="auto" w:fill="FFFFFF"/>
          <w:lang w:eastAsia="ru-RU"/>
        </w:rPr>
      </w:pPr>
      <w:r w:rsidRPr="00E07C82">
        <w:rPr>
          <w:rFonts w:ascii="Times New Roman" w:eastAsia="Times New Roman" w:hAnsi="Times New Roman" w:cs="Times New Roman"/>
          <w:b/>
          <w:color w:val="3A3A3A"/>
          <w:sz w:val="28"/>
          <w:szCs w:val="28"/>
          <w:shd w:val="clear" w:color="auto" w:fill="FFFFFF"/>
          <w:lang w:eastAsia="ru-RU"/>
        </w:rPr>
        <w:t>Возраст обучающихся.</w:t>
      </w:r>
      <w:r>
        <w:rPr>
          <w:rFonts w:ascii="Times New Roman" w:eastAsia="Times New Roman" w:hAnsi="Times New Roman" w:cs="Times New Roman"/>
          <w:color w:val="3A3A3A"/>
          <w:sz w:val="28"/>
          <w:szCs w:val="28"/>
          <w:shd w:val="clear" w:color="auto" w:fill="FFFFFF"/>
          <w:lang w:eastAsia="ru-RU"/>
        </w:rPr>
        <w:t xml:space="preserve"> </w:t>
      </w:r>
      <w:r w:rsidRPr="00EB57A5">
        <w:rPr>
          <w:rFonts w:ascii="Times New Roman" w:eastAsia="Times New Roman" w:hAnsi="Times New Roman" w:cs="Times New Roman"/>
          <w:color w:val="3A3A3A"/>
          <w:sz w:val="28"/>
          <w:szCs w:val="28"/>
          <w:shd w:val="clear" w:color="auto" w:fill="FFFFFF"/>
          <w:lang w:eastAsia="ru-RU"/>
        </w:rPr>
        <w:t>Программа рассчитана на обучающихся от 7 до 1</w:t>
      </w:r>
      <w:r>
        <w:rPr>
          <w:rFonts w:ascii="Times New Roman" w:eastAsia="Times New Roman" w:hAnsi="Times New Roman" w:cs="Times New Roman"/>
          <w:color w:val="3A3A3A"/>
          <w:sz w:val="28"/>
          <w:szCs w:val="28"/>
          <w:shd w:val="clear" w:color="auto" w:fill="FFFFFF"/>
          <w:lang w:eastAsia="ru-RU"/>
        </w:rPr>
        <w:t>4</w:t>
      </w:r>
      <w:r w:rsidRPr="00EB57A5">
        <w:rPr>
          <w:rFonts w:ascii="Times New Roman" w:eastAsia="Times New Roman" w:hAnsi="Times New Roman" w:cs="Times New Roman"/>
          <w:color w:val="3A3A3A"/>
          <w:sz w:val="28"/>
          <w:szCs w:val="28"/>
          <w:shd w:val="clear" w:color="auto" w:fill="FFFFFF"/>
          <w:lang w:eastAsia="ru-RU"/>
        </w:rPr>
        <w:t xml:space="preserve"> лет. В творческое объединение принимаются все желающие без специального отбора. Для успешной реализации программы целесообразно объединение обучающихся в учебные группы численностью от 10 до 12 человек. </w:t>
      </w:r>
    </w:p>
    <w:p w:rsidR="00DC531D" w:rsidRDefault="00DC531D" w:rsidP="00DC531D">
      <w:pPr>
        <w:spacing w:before="240" w:after="0" w:line="240" w:lineRule="auto"/>
        <w:ind w:firstLine="567"/>
        <w:jc w:val="both"/>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b/>
          <w:bCs/>
          <w:color w:val="3A3A3A"/>
          <w:sz w:val="28"/>
          <w:szCs w:val="28"/>
          <w:lang w:eastAsia="ru-RU"/>
        </w:rPr>
        <w:t>Формы и режим занятий</w:t>
      </w:r>
      <w:r w:rsidRPr="00EB57A5">
        <w:rPr>
          <w:rFonts w:ascii="Times New Roman" w:eastAsia="Times New Roman" w:hAnsi="Times New Roman" w:cs="Times New Roman"/>
          <w:color w:val="3A3A3A"/>
          <w:sz w:val="28"/>
          <w:szCs w:val="28"/>
          <w:lang w:eastAsia="ru-RU"/>
        </w:rPr>
        <w:t> </w:t>
      </w:r>
    </w:p>
    <w:p w:rsidR="00DC531D" w:rsidRDefault="00DC531D" w:rsidP="00DC531D">
      <w:pPr>
        <w:spacing w:after="0" w:line="240" w:lineRule="auto"/>
        <w:ind w:firstLine="567"/>
        <w:jc w:val="both"/>
        <w:rPr>
          <w:rFonts w:ascii="Times New Roman" w:eastAsia="Times New Roman" w:hAnsi="Times New Roman" w:cs="Times New Roman"/>
          <w:color w:val="3A3A3A"/>
          <w:sz w:val="28"/>
          <w:szCs w:val="28"/>
          <w:shd w:val="clear" w:color="auto" w:fill="FFFFFF"/>
          <w:lang w:eastAsia="ru-RU"/>
        </w:rPr>
      </w:pPr>
      <w:r>
        <w:rPr>
          <w:rFonts w:ascii="Times New Roman" w:eastAsia="Times New Roman" w:hAnsi="Times New Roman" w:cs="Times New Roman"/>
          <w:color w:val="3A3A3A"/>
          <w:sz w:val="28"/>
          <w:szCs w:val="28"/>
          <w:shd w:val="clear" w:color="auto" w:fill="FFFFFF"/>
          <w:lang w:eastAsia="ru-RU"/>
        </w:rPr>
        <w:t>В год</w:t>
      </w:r>
      <w:r w:rsidRPr="00EB57A5">
        <w:rPr>
          <w:rFonts w:ascii="Times New Roman" w:eastAsia="Times New Roman" w:hAnsi="Times New Roman" w:cs="Times New Roman"/>
          <w:color w:val="3A3A3A"/>
          <w:sz w:val="28"/>
          <w:szCs w:val="28"/>
          <w:shd w:val="clear" w:color="auto" w:fill="FFFFFF"/>
          <w:lang w:eastAsia="ru-RU"/>
        </w:rPr>
        <w:t>. – 144 часа. 2 раза в неделю</w:t>
      </w:r>
      <w:r>
        <w:rPr>
          <w:rFonts w:ascii="Times New Roman" w:eastAsia="Times New Roman" w:hAnsi="Times New Roman" w:cs="Times New Roman"/>
          <w:color w:val="3A3A3A"/>
          <w:sz w:val="28"/>
          <w:szCs w:val="28"/>
          <w:shd w:val="clear" w:color="auto" w:fill="FFFFFF"/>
          <w:lang w:eastAsia="ru-RU"/>
        </w:rPr>
        <w:t xml:space="preserve"> по 40 минут с перерывом 10 минут.</w:t>
      </w:r>
    </w:p>
    <w:p w:rsidR="00DC531D" w:rsidRDefault="00DC531D" w:rsidP="00DC531D">
      <w:pPr>
        <w:spacing w:after="0" w:line="240" w:lineRule="auto"/>
        <w:ind w:firstLine="567"/>
        <w:jc w:val="both"/>
        <w:rPr>
          <w:rFonts w:ascii="Times New Roman" w:eastAsia="Times New Roman" w:hAnsi="Times New Roman" w:cs="Times New Roman"/>
          <w:b/>
          <w:bCs/>
          <w:color w:val="3A3A3A"/>
          <w:sz w:val="28"/>
          <w:szCs w:val="28"/>
          <w:lang w:eastAsia="ru-RU"/>
        </w:rPr>
      </w:pPr>
      <w:r w:rsidRPr="00EB57A5">
        <w:rPr>
          <w:rFonts w:ascii="Times New Roman" w:eastAsia="Times New Roman" w:hAnsi="Times New Roman" w:cs="Times New Roman"/>
          <w:b/>
          <w:bCs/>
          <w:color w:val="3A3A3A"/>
          <w:sz w:val="28"/>
          <w:szCs w:val="28"/>
          <w:lang w:eastAsia="ru-RU"/>
        </w:rPr>
        <w:t>К формам обучения относятся:</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 xml:space="preserve">коллективная форма – теоретические лекции по предмету. </w:t>
      </w:r>
      <w:r>
        <w:rPr>
          <w:rFonts w:ascii="Times New Roman" w:eastAsia="Times New Roman" w:hAnsi="Times New Roman" w:cs="Times New Roman"/>
          <w:color w:val="3A3A3A"/>
          <w:sz w:val="28"/>
          <w:szCs w:val="28"/>
          <w:shd w:val="clear" w:color="auto" w:fill="FFFFFF"/>
          <w:lang w:eastAsia="ru-RU"/>
        </w:rPr>
        <w:t>Г</w:t>
      </w:r>
      <w:r w:rsidRPr="00EB57A5">
        <w:rPr>
          <w:rFonts w:ascii="Times New Roman" w:eastAsia="Times New Roman" w:hAnsi="Times New Roman" w:cs="Times New Roman"/>
          <w:color w:val="3A3A3A"/>
          <w:sz w:val="28"/>
          <w:szCs w:val="28"/>
          <w:shd w:val="clear" w:color="auto" w:fill="FFFFFF"/>
          <w:lang w:eastAsia="ru-RU"/>
        </w:rPr>
        <w:t>рупповая  форма – деление класса на микрогруппы в работе над конкретным проектом. Индивидуальная форма как основная форма обучения.</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b/>
          <w:bCs/>
          <w:color w:val="3A3A3A"/>
          <w:sz w:val="28"/>
          <w:szCs w:val="28"/>
          <w:lang w:eastAsia="ru-RU"/>
        </w:rPr>
        <w:t xml:space="preserve">            </w:t>
      </w:r>
    </w:p>
    <w:p w:rsidR="00DC531D" w:rsidRDefault="00DC531D" w:rsidP="00DC531D">
      <w:pPr>
        <w:spacing w:before="240" w:after="0" w:line="240" w:lineRule="auto"/>
        <w:ind w:firstLine="567"/>
        <w:rPr>
          <w:rFonts w:ascii="Times New Roman" w:eastAsia="Times New Roman" w:hAnsi="Times New Roman" w:cs="Times New Roman"/>
          <w:color w:val="3A3A3A"/>
          <w:sz w:val="28"/>
          <w:szCs w:val="28"/>
          <w:shd w:val="clear" w:color="auto" w:fill="FFFFFF"/>
          <w:lang w:eastAsia="ru-RU"/>
        </w:rPr>
      </w:pPr>
      <w:r w:rsidRPr="00EB57A5">
        <w:rPr>
          <w:rFonts w:ascii="Times New Roman" w:eastAsia="Times New Roman" w:hAnsi="Times New Roman" w:cs="Times New Roman"/>
          <w:b/>
          <w:bCs/>
          <w:color w:val="3A3A3A"/>
          <w:sz w:val="28"/>
          <w:szCs w:val="28"/>
          <w:lang w:eastAsia="ru-RU"/>
        </w:rPr>
        <w:t>Ожидаемые результаты и способы их проверки:</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 xml:space="preserve"> Участие в выставках, конкурсах</w:t>
      </w:r>
      <w:r>
        <w:rPr>
          <w:rFonts w:ascii="Times New Roman" w:eastAsia="Times New Roman" w:hAnsi="Times New Roman" w:cs="Times New Roman"/>
          <w:color w:val="3A3A3A"/>
          <w:sz w:val="28"/>
          <w:szCs w:val="28"/>
          <w:shd w:val="clear" w:color="auto" w:fill="FFFFFF"/>
          <w:lang w:eastAsia="ru-RU"/>
        </w:rPr>
        <w:t xml:space="preserve"> разного уровня.</w:t>
      </w:r>
      <w:r w:rsidRPr="00127137">
        <w:rPr>
          <w:rFonts w:ascii="Times New Roman" w:eastAsia="Times New Roman" w:hAnsi="Times New Roman" w:cs="Times New Roman"/>
          <w:color w:val="3A3A3A"/>
          <w:sz w:val="28"/>
          <w:szCs w:val="28"/>
          <w:shd w:val="clear" w:color="auto" w:fill="FFFFFF"/>
          <w:lang w:eastAsia="ru-RU"/>
        </w:rPr>
        <w:t xml:space="preserve"> </w:t>
      </w:r>
    </w:p>
    <w:p w:rsidR="00DC531D" w:rsidRPr="006F2D04" w:rsidRDefault="00DC531D" w:rsidP="00DC531D">
      <w:pPr>
        <w:pStyle w:val="a6"/>
        <w:ind w:left="720"/>
        <w:rPr>
          <w:rFonts w:ascii="Times New Roman" w:hAnsi="Times New Roman" w:cs="Times New Roman"/>
          <w:b/>
          <w:i/>
          <w:sz w:val="28"/>
          <w:lang w:eastAsia="ru-RU"/>
        </w:rPr>
      </w:pPr>
      <w:r w:rsidRPr="006F2D04">
        <w:rPr>
          <w:rFonts w:ascii="Times New Roman" w:hAnsi="Times New Roman" w:cs="Times New Roman"/>
          <w:b/>
          <w:i/>
          <w:sz w:val="28"/>
          <w:shd w:val="clear" w:color="auto" w:fill="FFFFFF"/>
          <w:lang w:eastAsia="ru-RU"/>
        </w:rPr>
        <w:t>К концу курса обучающиеся должны знать:</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основные приемы вязания крючком;</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lastRenderedPageBreak/>
        <w:t>основные приемы вязания спицами;</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условные обозначения для схем узоров;</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технологию изготовления декоративных картин из ниток</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shd w:val="clear" w:color="auto" w:fill="FFFFFF"/>
          <w:lang w:eastAsia="ru-RU"/>
        </w:rPr>
        <w:t>уметь:</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вязать крючком воздушные петли, столбики, полустолбики;</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вязать крючком ажурное полотно;</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уметь зарисовывать схемы вязания узоров;</w:t>
      </w:r>
    </w:p>
    <w:p w:rsidR="00DC531D" w:rsidRPr="00127137"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вязать спицами лицевые и изнаночные петли;</w:t>
      </w:r>
    </w:p>
    <w:p w:rsidR="00DC531D" w:rsidRPr="006F2D04" w:rsidRDefault="00DC531D" w:rsidP="00DC531D">
      <w:pPr>
        <w:pStyle w:val="a6"/>
        <w:numPr>
          <w:ilvl w:val="0"/>
          <w:numId w:val="10"/>
        </w:numPr>
        <w:rPr>
          <w:rFonts w:ascii="Times New Roman" w:hAnsi="Times New Roman" w:cs="Times New Roman"/>
          <w:sz w:val="28"/>
          <w:lang w:eastAsia="ru-RU"/>
        </w:rPr>
      </w:pPr>
      <w:r w:rsidRPr="00127137">
        <w:rPr>
          <w:rFonts w:ascii="Times New Roman" w:hAnsi="Times New Roman" w:cs="Times New Roman"/>
          <w:sz w:val="28"/>
          <w:lang w:eastAsia="ru-RU"/>
        </w:rPr>
        <w:t>изготавливать декоративные картины из ниток.</w:t>
      </w:r>
      <w:r w:rsidRPr="00127137">
        <w:rPr>
          <w:rFonts w:ascii="Times New Roman" w:hAnsi="Times New Roman" w:cs="Times New Roman"/>
          <w:b/>
          <w:bCs/>
          <w:sz w:val="28"/>
          <w:lang w:eastAsia="ru-RU"/>
        </w:rPr>
        <w:t> </w:t>
      </w:r>
    </w:p>
    <w:p w:rsidR="00DC531D" w:rsidRDefault="00DC531D" w:rsidP="00DC531D">
      <w:pPr>
        <w:spacing w:before="240" w:after="0" w:line="240" w:lineRule="auto"/>
        <w:ind w:firstLine="567"/>
        <w:jc w:val="both"/>
        <w:rPr>
          <w:rFonts w:ascii="Times New Roman" w:eastAsia="Times New Roman" w:hAnsi="Times New Roman" w:cs="Times New Roman"/>
          <w:b/>
          <w:bCs/>
          <w:color w:val="3A3A3A"/>
          <w:sz w:val="28"/>
          <w:szCs w:val="28"/>
          <w:lang w:eastAsia="ru-RU"/>
        </w:rPr>
      </w:pPr>
      <w:r w:rsidRPr="00EB57A5">
        <w:rPr>
          <w:rFonts w:ascii="Times New Roman" w:eastAsia="Times New Roman" w:hAnsi="Times New Roman" w:cs="Times New Roman"/>
          <w:b/>
          <w:bCs/>
          <w:color w:val="3A3A3A"/>
          <w:sz w:val="28"/>
          <w:szCs w:val="28"/>
          <w:lang w:eastAsia="ru-RU"/>
        </w:rPr>
        <w:t>Для качественной реализации и достижения целей программы</w:t>
      </w:r>
      <w:r w:rsidRPr="00EB57A5">
        <w:rPr>
          <w:rFonts w:ascii="Times New Roman" w:eastAsia="Times New Roman" w:hAnsi="Times New Roman" w:cs="Times New Roman"/>
          <w:color w:val="3A3A3A"/>
          <w:sz w:val="28"/>
          <w:szCs w:val="28"/>
          <w:lang w:eastAsia="ru-RU"/>
        </w:rPr>
        <w:t> </w:t>
      </w:r>
      <w:r w:rsidRPr="00EB57A5">
        <w:rPr>
          <w:rFonts w:ascii="Times New Roman" w:eastAsia="Times New Roman" w:hAnsi="Times New Roman" w:cs="Times New Roman"/>
          <w:color w:val="3A3A3A"/>
          <w:sz w:val="28"/>
          <w:szCs w:val="28"/>
          <w:shd w:val="clear" w:color="auto" w:fill="FFFFFF"/>
          <w:lang w:eastAsia="ru-RU"/>
        </w:rPr>
        <w:t xml:space="preserve">и решения учебных задач используются следующие технологии: развивающие личностно- ориентированные дифференцированные технология проектного обучения. В основном применяются объяснительно-иллюстративные и репродуктивные методы обучения. Когда уровень владения техниками вязания становится достаточно высоким, внедряется метод проекта, посредством которого выполняются творческие работы малых и крупных форм. </w:t>
      </w:r>
    </w:p>
    <w:p w:rsidR="00DC531D" w:rsidRPr="00EB57A5" w:rsidRDefault="00DC531D" w:rsidP="00DC531D">
      <w:pPr>
        <w:spacing w:before="240" w:after="0" w:line="240" w:lineRule="auto"/>
        <w:ind w:firstLine="567"/>
        <w:rPr>
          <w:rFonts w:ascii="Times New Roman" w:eastAsia="Times New Roman" w:hAnsi="Times New Roman" w:cs="Times New Roman"/>
          <w:sz w:val="28"/>
          <w:szCs w:val="28"/>
          <w:lang w:eastAsia="ru-RU"/>
        </w:rPr>
      </w:pPr>
      <w:r w:rsidRPr="00EB57A5">
        <w:rPr>
          <w:rFonts w:ascii="Times New Roman" w:eastAsia="Times New Roman" w:hAnsi="Times New Roman" w:cs="Times New Roman"/>
          <w:b/>
          <w:bCs/>
          <w:color w:val="3A3A3A"/>
          <w:sz w:val="28"/>
          <w:szCs w:val="28"/>
          <w:lang w:eastAsia="ru-RU"/>
        </w:rPr>
        <w:t xml:space="preserve">Формы </w:t>
      </w:r>
      <w:r>
        <w:rPr>
          <w:rFonts w:ascii="Times New Roman" w:eastAsia="Times New Roman" w:hAnsi="Times New Roman" w:cs="Times New Roman"/>
          <w:b/>
          <w:bCs/>
          <w:color w:val="3A3A3A"/>
          <w:sz w:val="28"/>
          <w:szCs w:val="28"/>
          <w:lang w:eastAsia="ru-RU"/>
        </w:rPr>
        <w:t xml:space="preserve">и методы </w:t>
      </w:r>
      <w:r w:rsidRPr="00EB57A5">
        <w:rPr>
          <w:rFonts w:ascii="Times New Roman" w:eastAsia="Times New Roman" w:hAnsi="Times New Roman" w:cs="Times New Roman"/>
          <w:b/>
          <w:bCs/>
          <w:color w:val="3A3A3A"/>
          <w:sz w:val="28"/>
          <w:szCs w:val="28"/>
          <w:lang w:eastAsia="ru-RU"/>
        </w:rPr>
        <w:t>подведения итогов:</w:t>
      </w:r>
    </w:p>
    <w:p w:rsidR="00DC531D" w:rsidRPr="006F2D04" w:rsidRDefault="00DC531D" w:rsidP="00DC531D">
      <w:pPr>
        <w:pStyle w:val="a6"/>
        <w:numPr>
          <w:ilvl w:val="0"/>
          <w:numId w:val="12"/>
        </w:numPr>
        <w:rPr>
          <w:rFonts w:ascii="Times New Roman" w:hAnsi="Times New Roman" w:cs="Times New Roman"/>
          <w:sz w:val="28"/>
          <w:lang w:eastAsia="ru-RU"/>
        </w:rPr>
      </w:pPr>
      <w:r w:rsidRPr="006F2D04">
        <w:rPr>
          <w:rFonts w:ascii="Times New Roman" w:hAnsi="Times New Roman" w:cs="Times New Roman"/>
          <w:sz w:val="28"/>
          <w:lang w:eastAsia="ru-RU"/>
        </w:rPr>
        <w:t>устный опрос;</w:t>
      </w:r>
    </w:p>
    <w:p w:rsidR="00DC531D" w:rsidRPr="006F2D04" w:rsidRDefault="00DC531D" w:rsidP="00DC531D">
      <w:pPr>
        <w:pStyle w:val="a6"/>
        <w:numPr>
          <w:ilvl w:val="0"/>
          <w:numId w:val="12"/>
        </w:numPr>
        <w:rPr>
          <w:rFonts w:ascii="Times New Roman" w:hAnsi="Times New Roman" w:cs="Times New Roman"/>
          <w:sz w:val="28"/>
          <w:lang w:eastAsia="ru-RU"/>
        </w:rPr>
      </w:pPr>
      <w:r w:rsidRPr="006F2D04">
        <w:rPr>
          <w:rFonts w:ascii="Times New Roman" w:hAnsi="Times New Roman" w:cs="Times New Roman"/>
          <w:sz w:val="28"/>
          <w:lang w:eastAsia="ru-RU"/>
        </w:rPr>
        <w:t>самостоятельная работа;</w:t>
      </w:r>
    </w:p>
    <w:p w:rsidR="00DC531D" w:rsidRPr="006F2D04" w:rsidRDefault="00DC531D" w:rsidP="00DC531D">
      <w:pPr>
        <w:pStyle w:val="a6"/>
        <w:numPr>
          <w:ilvl w:val="0"/>
          <w:numId w:val="12"/>
        </w:numPr>
        <w:rPr>
          <w:rFonts w:ascii="Times New Roman" w:hAnsi="Times New Roman" w:cs="Times New Roman"/>
          <w:sz w:val="28"/>
          <w:lang w:eastAsia="ru-RU"/>
        </w:rPr>
      </w:pPr>
      <w:r w:rsidRPr="006F2D04">
        <w:rPr>
          <w:rFonts w:ascii="Times New Roman" w:hAnsi="Times New Roman" w:cs="Times New Roman"/>
          <w:sz w:val="28"/>
          <w:lang w:eastAsia="ru-RU"/>
        </w:rPr>
        <w:t>выставка;</w:t>
      </w:r>
    </w:p>
    <w:p w:rsidR="00DC531D" w:rsidRPr="006F1400" w:rsidRDefault="00DC531D" w:rsidP="00DC531D">
      <w:pPr>
        <w:pStyle w:val="a6"/>
        <w:ind w:firstLine="567"/>
        <w:rPr>
          <w:rFonts w:ascii="Times New Roman" w:hAnsi="Times New Roman" w:cs="Times New Roman"/>
          <w:sz w:val="28"/>
          <w:lang w:eastAsia="ru-RU"/>
        </w:rPr>
      </w:pPr>
      <w:r w:rsidRPr="006F1400">
        <w:rPr>
          <w:rFonts w:ascii="Times New Roman" w:hAnsi="Times New Roman" w:cs="Times New Roman"/>
          <w:b/>
          <w:bCs/>
          <w:sz w:val="28"/>
          <w:lang w:eastAsia="ru-RU"/>
        </w:rPr>
        <w:t>К знаниям курса обучения следует отнести</w:t>
      </w:r>
      <w:r w:rsidRPr="006F1400">
        <w:rPr>
          <w:rFonts w:ascii="Times New Roman" w:hAnsi="Times New Roman" w:cs="Times New Roman"/>
          <w:sz w:val="28"/>
          <w:shd w:val="clear" w:color="auto" w:fill="FFFFFF"/>
          <w:lang w:eastAsia="ru-RU"/>
        </w:rPr>
        <w:t>: правила техники безопасности и личной гигиены при работе; историю ручного вязания; условные обозначения; чтение схем; особенности построения схем; законы построения цветовой гаммы; значение фона в работе.  </w:t>
      </w:r>
      <w:r w:rsidRPr="006F1400">
        <w:rPr>
          <w:rFonts w:ascii="Times New Roman" w:hAnsi="Times New Roman" w:cs="Times New Roman"/>
          <w:sz w:val="28"/>
          <w:lang w:eastAsia="ru-RU"/>
        </w:rPr>
        <w:t> </w:t>
      </w:r>
    </w:p>
    <w:p w:rsidR="00DC531D" w:rsidRDefault="00DC531D" w:rsidP="00DC531D">
      <w:pPr>
        <w:pStyle w:val="a6"/>
        <w:ind w:firstLine="567"/>
        <w:rPr>
          <w:rFonts w:ascii="Times New Roman" w:hAnsi="Times New Roman" w:cs="Times New Roman"/>
          <w:sz w:val="28"/>
          <w:shd w:val="clear" w:color="auto" w:fill="FFFFFF"/>
          <w:lang w:eastAsia="ru-RU"/>
        </w:rPr>
      </w:pPr>
      <w:r w:rsidRPr="006F1400">
        <w:rPr>
          <w:rFonts w:ascii="Times New Roman" w:hAnsi="Times New Roman" w:cs="Times New Roman"/>
          <w:b/>
          <w:bCs/>
          <w:sz w:val="28"/>
          <w:lang w:eastAsia="ru-RU"/>
        </w:rPr>
        <w:t>К умениям следует отнести</w:t>
      </w:r>
      <w:r w:rsidRPr="006F1400">
        <w:rPr>
          <w:rFonts w:ascii="Times New Roman" w:hAnsi="Times New Roman" w:cs="Times New Roman"/>
          <w:sz w:val="28"/>
          <w:shd w:val="clear" w:color="auto" w:fill="FFFFFF"/>
          <w:lang w:eastAsia="ru-RU"/>
        </w:rPr>
        <w:t xml:space="preserve">: </w:t>
      </w:r>
    </w:p>
    <w:p w:rsidR="00DC531D" w:rsidRDefault="00DC531D" w:rsidP="00DC531D">
      <w:pPr>
        <w:pStyle w:val="a6"/>
        <w:ind w:firstLine="567"/>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 </w:t>
      </w:r>
      <w:r w:rsidRPr="006F1400">
        <w:rPr>
          <w:rFonts w:ascii="Times New Roman" w:hAnsi="Times New Roman" w:cs="Times New Roman"/>
          <w:sz w:val="28"/>
          <w:shd w:val="clear" w:color="auto" w:fill="FFFFFF"/>
          <w:lang w:eastAsia="ru-RU"/>
        </w:rPr>
        <w:t xml:space="preserve">подбор хлопчатобумажных ниток, пряжи, крючков, спиц; </w:t>
      </w:r>
    </w:p>
    <w:p w:rsidR="00DC531D" w:rsidRDefault="00DC531D" w:rsidP="00DC531D">
      <w:pPr>
        <w:pStyle w:val="a6"/>
        <w:ind w:firstLine="567"/>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 </w:t>
      </w:r>
      <w:r w:rsidRPr="006F1400">
        <w:rPr>
          <w:rFonts w:ascii="Times New Roman" w:hAnsi="Times New Roman" w:cs="Times New Roman"/>
          <w:sz w:val="28"/>
          <w:shd w:val="clear" w:color="auto" w:fill="FFFFFF"/>
          <w:lang w:eastAsia="ru-RU"/>
        </w:rPr>
        <w:t xml:space="preserve">владение крючком, спицами; </w:t>
      </w:r>
    </w:p>
    <w:p w:rsidR="00DC531D" w:rsidRDefault="00DC531D" w:rsidP="00DC531D">
      <w:pPr>
        <w:pStyle w:val="a6"/>
        <w:ind w:firstLine="567"/>
        <w:rPr>
          <w:rFonts w:ascii="Times New Roman" w:hAnsi="Times New Roman" w:cs="Times New Roman"/>
          <w:sz w:val="28"/>
          <w:shd w:val="clear" w:color="auto" w:fill="FFFFFF"/>
          <w:lang w:eastAsia="ru-RU"/>
        </w:rPr>
      </w:pPr>
      <w:r>
        <w:rPr>
          <w:rFonts w:ascii="Times New Roman" w:hAnsi="Times New Roman" w:cs="Times New Roman"/>
          <w:sz w:val="28"/>
          <w:shd w:val="clear" w:color="auto" w:fill="FFFFFF"/>
          <w:lang w:eastAsia="ru-RU"/>
        </w:rPr>
        <w:t xml:space="preserve">- </w:t>
      </w:r>
      <w:r w:rsidRPr="006F1400">
        <w:rPr>
          <w:rFonts w:ascii="Times New Roman" w:hAnsi="Times New Roman" w:cs="Times New Roman"/>
          <w:sz w:val="28"/>
          <w:shd w:val="clear" w:color="auto" w:fill="FFFFFF"/>
          <w:lang w:eastAsia="ru-RU"/>
        </w:rPr>
        <w:t>разбор схем, узоров;</w:t>
      </w:r>
    </w:p>
    <w:p w:rsidR="00DC531D" w:rsidRPr="006F1400" w:rsidRDefault="00DC531D" w:rsidP="00DC531D">
      <w:pPr>
        <w:pStyle w:val="a6"/>
        <w:ind w:firstLine="567"/>
        <w:rPr>
          <w:rFonts w:ascii="Times New Roman" w:hAnsi="Times New Roman" w:cs="Times New Roman"/>
          <w:sz w:val="28"/>
          <w:lang w:eastAsia="ru-RU"/>
        </w:rPr>
      </w:pPr>
      <w:r>
        <w:rPr>
          <w:rFonts w:ascii="Times New Roman" w:hAnsi="Times New Roman" w:cs="Times New Roman"/>
          <w:sz w:val="28"/>
          <w:shd w:val="clear" w:color="auto" w:fill="FFFFFF"/>
          <w:lang w:eastAsia="ru-RU"/>
        </w:rPr>
        <w:t xml:space="preserve">- </w:t>
      </w:r>
      <w:r w:rsidRPr="006F1400">
        <w:rPr>
          <w:rFonts w:ascii="Times New Roman" w:hAnsi="Times New Roman" w:cs="Times New Roman"/>
          <w:sz w:val="28"/>
          <w:shd w:val="clear" w:color="auto" w:fill="FFFFFF"/>
          <w:lang w:eastAsia="ru-RU"/>
        </w:rPr>
        <w:t xml:space="preserve"> вязание образцов.  </w:t>
      </w:r>
      <w:r w:rsidRPr="006F1400">
        <w:rPr>
          <w:rFonts w:ascii="Times New Roman" w:hAnsi="Times New Roman" w:cs="Times New Roman"/>
          <w:sz w:val="28"/>
          <w:lang w:eastAsia="ru-RU"/>
        </w:rPr>
        <w:t> </w:t>
      </w:r>
    </w:p>
    <w:p w:rsidR="00DC531D" w:rsidRPr="006F1400" w:rsidRDefault="00DC531D" w:rsidP="00DC531D">
      <w:pPr>
        <w:pStyle w:val="a6"/>
        <w:ind w:firstLine="567"/>
        <w:rPr>
          <w:rFonts w:ascii="Times New Roman" w:hAnsi="Times New Roman" w:cs="Times New Roman"/>
          <w:sz w:val="28"/>
          <w:shd w:val="clear" w:color="auto" w:fill="FFFFFF"/>
          <w:lang w:eastAsia="ru-RU"/>
        </w:rPr>
      </w:pPr>
      <w:r w:rsidRPr="006F1400">
        <w:rPr>
          <w:rFonts w:ascii="Times New Roman" w:hAnsi="Times New Roman" w:cs="Times New Roman"/>
          <w:b/>
          <w:bCs/>
          <w:sz w:val="28"/>
          <w:lang w:eastAsia="ru-RU"/>
        </w:rPr>
        <w:t>К навыкам следует отнести</w:t>
      </w:r>
      <w:r>
        <w:rPr>
          <w:rFonts w:ascii="Times New Roman" w:hAnsi="Times New Roman" w:cs="Times New Roman"/>
          <w:sz w:val="28"/>
          <w:shd w:val="clear" w:color="auto" w:fill="FFFFFF"/>
          <w:lang w:eastAsia="ru-RU"/>
        </w:rPr>
        <w:t xml:space="preserve">: вязание крючком, спицам и </w:t>
      </w:r>
      <w:r w:rsidRPr="006F1400">
        <w:rPr>
          <w:rFonts w:ascii="Times New Roman" w:hAnsi="Times New Roman" w:cs="Times New Roman"/>
          <w:sz w:val="28"/>
          <w:shd w:val="clear" w:color="auto" w:fill="FFFFFF"/>
          <w:lang w:eastAsia="ru-RU"/>
        </w:rPr>
        <w:t>составление простейших схем.  </w:t>
      </w:r>
    </w:p>
    <w:p w:rsidR="00DC531D" w:rsidRPr="009978BE" w:rsidRDefault="00DC531D" w:rsidP="00DC531D">
      <w:pPr>
        <w:spacing w:after="0" w:line="240" w:lineRule="auto"/>
        <w:ind w:firstLine="567"/>
        <w:jc w:val="right"/>
        <w:rPr>
          <w:rFonts w:ascii="Times New Roman" w:eastAsia="Times New Roman" w:hAnsi="Times New Roman" w:cs="Times New Roman"/>
          <w:bCs/>
          <w:i/>
          <w:color w:val="3A3A3A"/>
          <w:sz w:val="28"/>
          <w:szCs w:val="28"/>
          <w:lang w:eastAsia="ru-RU"/>
        </w:rPr>
      </w:pPr>
      <w:r w:rsidRPr="009978BE">
        <w:rPr>
          <w:rFonts w:ascii="Times New Roman" w:eastAsia="Times New Roman" w:hAnsi="Times New Roman" w:cs="Times New Roman"/>
          <w:bCs/>
          <w:i/>
          <w:color w:val="3A3A3A"/>
          <w:sz w:val="28"/>
          <w:szCs w:val="28"/>
          <w:lang w:eastAsia="ru-RU"/>
        </w:rPr>
        <w:t>Таблица №1</w:t>
      </w:r>
    </w:p>
    <w:p w:rsidR="00DC531D" w:rsidRDefault="00DC531D" w:rsidP="00DC531D">
      <w:pPr>
        <w:spacing w:after="0" w:line="240" w:lineRule="auto"/>
        <w:ind w:firstLine="567"/>
        <w:jc w:val="center"/>
        <w:rPr>
          <w:rFonts w:ascii="Times New Roman" w:eastAsia="Times New Roman" w:hAnsi="Times New Roman" w:cs="Times New Roman"/>
          <w:b/>
          <w:bCs/>
          <w:color w:val="3A3A3A"/>
          <w:sz w:val="28"/>
          <w:szCs w:val="28"/>
          <w:lang w:eastAsia="ru-RU"/>
        </w:rPr>
      </w:pPr>
      <w:r>
        <w:rPr>
          <w:rFonts w:ascii="Times New Roman" w:eastAsia="Times New Roman" w:hAnsi="Times New Roman" w:cs="Times New Roman"/>
          <w:b/>
          <w:bCs/>
          <w:color w:val="3A3A3A"/>
          <w:sz w:val="28"/>
          <w:szCs w:val="28"/>
          <w:lang w:eastAsia="ru-RU"/>
        </w:rPr>
        <w:t>Учебный план</w:t>
      </w:r>
    </w:p>
    <w:p w:rsidR="00DC531D" w:rsidRPr="00EB57A5" w:rsidRDefault="00DC531D" w:rsidP="00DC531D">
      <w:pPr>
        <w:spacing w:after="0" w:line="240" w:lineRule="auto"/>
        <w:ind w:firstLine="567"/>
        <w:rPr>
          <w:rFonts w:ascii="Times New Roman" w:eastAsia="Times New Roman" w:hAnsi="Times New Roman" w:cs="Times New Roman"/>
          <w:sz w:val="28"/>
          <w:szCs w:val="28"/>
          <w:lang w:eastAsia="ru-RU"/>
        </w:rPr>
      </w:pPr>
    </w:p>
    <w:tbl>
      <w:tblPr>
        <w:tblW w:w="10482" w:type="dxa"/>
        <w:tblCellSpacing w:w="0" w:type="dxa"/>
        <w:tblBorders>
          <w:top w:val="single" w:sz="6" w:space="0" w:color="auto"/>
          <w:left w:val="single" w:sz="6" w:space="0" w:color="auto"/>
          <w:bottom w:val="single" w:sz="2" w:space="0" w:color="auto"/>
          <w:right w:val="single" w:sz="2" w:space="0" w:color="auto"/>
        </w:tblBorders>
        <w:shd w:val="clear" w:color="auto" w:fill="FFFFFF"/>
        <w:tblCellMar>
          <w:left w:w="0" w:type="dxa"/>
          <w:right w:w="0" w:type="dxa"/>
        </w:tblCellMar>
        <w:tblLook w:val="04A0"/>
      </w:tblPr>
      <w:tblGrid>
        <w:gridCol w:w="667"/>
        <w:gridCol w:w="5373"/>
        <w:gridCol w:w="1198"/>
        <w:gridCol w:w="1747"/>
        <w:gridCol w:w="1497"/>
      </w:tblGrid>
      <w:tr w:rsidR="00DC531D" w:rsidRPr="00EB57A5" w:rsidTr="007C2085">
        <w:trPr>
          <w:trHeight w:val="242"/>
          <w:tblCellSpacing w:w="0" w:type="dxa"/>
        </w:trPr>
        <w:tc>
          <w:tcPr>
            <w:tcW w:w="667" w:type="dxa"/>
            <w:vMerge w:val="restart"/>
            <w:tcBorders>
              <w:top w:val="single" w:sz="2" w:space="0" w:color="auto"/>
              <w:left w:val="single" w:sz="2"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sidRPr="00127137">
              <w:rPr>
                <w:rFonts w:ascii="Times New Roman" w:hAnsi="Times New Roman" w:cs="Times New Roman"/>
                <w:lang w:eastAsia="ru-RU"/>
              </w:rPr>
              <w:t>№</w:t>
            </w:r>
          </w:p>
        </w:tc>
        <w:tc>
          <w:tcPr>
            <w:tcW w:w="5373" w:type="dxa"/>
            <w:vMerge w:val="restart"/>
            <w:tcBorders>
              <w:top w:val="single" w:sz="2" w:space="0" w:color="auto"/>
              <w:left w:val="single" w:sz="2" w:space="0" w:color="auto"/>
              <w:right w:val="single" w:sz="6" w:space="0" w:color="auto"/>
            </w:tcBorders>
            <w:shd w:val="clear" w:color="auto" w:fill="FFFFFF"/>
            <w:tcMar>
              <w:top w:w="129" w:type="dxa"/>
              <w:left w:w="129" w:type="dxa"/>
              <w:bottom w:w="129" w:type="dxa"/>
              <w:right w:w="129" w:type="dxa"/>
            </w:tcMar>
            <w:hideMark/>
          </w:tcPr>
          <w:p w:rsidR="00DC531D" w:rsidRPr="00EB57A5" w:rsidRDefault="00DC531D" w:rsidP="007C2085">
            <w:pPr>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b/>
                <w:bCs/>
                <w:color w:val="3A3A3A"/>
                <w:sz w:val="28"/>
                <w:szCs w:val="28"/>
                <w:lang w:eastAsia="ru-RU"/>
              </w:rPr>
              <w:t>Название</w:t>
            </w:r>
            <w:r>
              <w:rPr>
                <w:rFonts w:ascii="Times New Roman" w:eastAsia="Times New Roman" w:hAnsi="Times New Roman" w:cs="Times New Roman"/>
                <w:b/>
                <w:bCs/>
                <w:color w:val="3A3A3A"/>
                <w:sz w:val="28"/>
                <w:szCs w:val="28"/>
                <w:lang w:eastAsia="ru-RU"/>
              </w:rPr>
              <w:t xml:space="preserve"> раздела</w:t>
            </w:r>
            <w:r w:rsidRPr="00EB57A5">
              <w:rPr>
                <w:rFonts w:ascii="Times New Roman" w:eastAsia="Times New Roman" w:hAnsi="Times New Roman" w:cs="Times New Roman"/>
                <w:b/>
                <w:bCs/>
                <w:color w:val="3A3A3A"/>
                <w:sz w:val="28"/>
                <w:szCs w:val="28"/>
                <w:lang w:eastAsia="ru-RU"/>
              </w:rPr>
              <w:t xml:space="preserve"> </w:t>
            </w:r>
            <w:r>
              <w:rPr>
                <w:rFonts w:ascii="Times New Roman" w:eastAsia="Times New Roman" w:hAnsi="Times New Roman" w:cs="Times New Roman"/>
                <w:b/>
                <w:bCs/>
                <w:color w:val="3A3A3A"/>
                <w:sz w:val="28"/>
                <w:szCs w:val="28"/>
                <w:lang w:eastAsia="ru-RU"/>
              </w:rPr>
              <w:t>Тема занятий</w:t>
            </w:r>
          </w:p>
        </w:tc>
        <w:tc>
          <w:tcPr>
            <w:tcW w:w="4442" w:type="dxa"/>
            <w:gridSpan w:val="3"/>
            <w:tcBorders>
              <w:top w:val="single" w:sz="2" w:space="0" w:color="auto"/>
              <w:left w:val="single" w:sz="2" w:space="0" w:color="auto"/>
              <w:bottom w:val="single" w:sz="4" w:space="0" w:color="auto"/>
              <w:right w:val="single" w:sz="6" w:space="0" w:color="auto"/>
            </w:tcBorders>
            <w:shd w:val="clear" w:color="auto" w:fill="FFFFFF"/>
            <w:tcMar>
              <w:top w:w="129" w:type="dxa"/>
              <w:left w:w="129" w:type="dxa"/>
              <w:bottom w:w="129" w:type="dxa"/>
              <w:right w:w="129" w:type="dxa"/>
            </w:tcMar>
            <w:hideMark/>
          </w:tcPr>
          <w:p w:rsidR="00DC531D" w:rsidRPr="00EB57A5" w:rsidRDefault="00DC531D" w:rsidP="007C2085">
            <w:pPr>
              <w:spacing w:after="0" w:line="388" w:lineRule="atLeast"/>
              <w:rPr>
                <w:rFonts w:ascii="Times New Roman" w:eastAsia="Times New Roman" w:hAnsi="Times New Roman" w:cs="Times New Roman"/>
                <w:color w:val="3A3A3A"/>
                <w:sz w:val="28"/>
                <w:szCs w:val="28"/>
                <w:lang w:eastAsia="ru-RU"/>
              </w:rPr>
            </w:pPr>
            <w:r>
              <w:rPr>
                <w:rFonts w:ascii="Times New Roman" w:eastAsia="Times New Roman" w:hAnsi="Times New Roman" w:cs="Times New Roman"/>
                <w:b/>
                <w:bCs/>
                <w:color w:val="3A3A3A"/>
                <w:sz w:val="28"/>
                <w:szCs w:val="28"/>
                <w:lang w:eastAsia="ru-RU"/>
              </w:rPr>
              <w:t>Количество часов</w:t>
            </w:r>
          </w:p>
        </w:tc>
      </w:tr>
      <w:tr w:rsidR="00DC531D" w:rsidRPr="00EB57A5" w:rsidTr="007C2085">
        <w:trPr>
          <w:trHeight w:val="162"/>
          <w:tblCellSpacing w:w="0" w:type="dxa"/>
        </w:trPr>
        <w:tc>
          <w:tcPr>
            <w:tcW w:w="667" w:type="dxa"/>
            <w:vMerge/>
            <w:tcBorders>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p>
        </w:tc>
        <w:tc>
          <w:tcPr>
            <w:tcW w:w="5373" w:type="dxa"/>
            <w:vMerge/>
            <w:tcBorders>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EB57A5" w:rsidRDefault="00DC531D" w:rsidP="007C2085">
            <w:pPr>
              <w:spacing w:after="0" w:line="388" w:lineRule="atLeast"/>
              <w:ind w:firstLine="567"/>
              <w:rPr>
                <w:rFonts w:ascii="Times New Roman" w:eastAsia="Times New Roman" w:hAnsi="Times New Roman" w:cs="Times New Roman"/>
                <w:b/>
                <w:bCs/>
                <w:color w:val="3A3A3A"/>
                <w:sz w:val="28"/>
                <w:szCs w:val="28"/>
                <w:lang w:eastAsia="ru-RU"/>
              </w:rPr>
            </w:pPr>
          </w:p>
        </w:tc>
        <w:tc>
          <w:tcPr>
            <w:tcW w:w="1198" w:type="dxa"/>
            <w:tcBorders>
              <w:top w:val="single" w:sz="4"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Default="00DC531D" w:rsidP="007C2085">
            <w:pPr>
              <w:spacing w:after="0" w:line="388" w:lineRule="atLeast"/>
              <w:rPr>
                <w:rFonts w:ascii="Times New Roman" w:eastAsia="Times New Roman" w:hAnsi="Times New Roman" w:cs="Times New Roman"/>
                <w:b/>
                <w:bCs/>
                <w:color w:val="3A3A3A"/>
                <w:sz w:val="28"/>
                <w:szCs w:val="28"/>
                <w:lang w:eastAsia="ru-RU"/>
              </w:rPr>
            </w:pPr>
            <w:r>
              <w:rPr>
                <w:rFonts w:ascii="Times New Roman" w:eastAsia="Times New Roman" w:hAnsi="Times New Roman" w:cs="Times New Roman"/>
                <w:b/>
                <w:bCs/>
                <w:color w:val="3A3A3A"/>
                <w:sz w:val="28"/>
                <w:szCs w:val="28"/>
                <w:lang w:eastAsia="ru-RU"/>
              </w:rPr>
              <w:t>всего</w:t>
            </w:r>
          </w:p>
        </w:tc>
        <w:tc>
          <w:tcPr>
            <w:tcW w:w="1747" w:type="dxa"/>
            <w:tcBorders>
              <w:top w:val="single" w:sz="4"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Default="00DC531D" w:rsidP="007C2085">
            <w:pPr>
              <w:spacing w:after="0" w:line="388" w:lineRule="atLeast"/>
              <w:rPr>
                <w:rFonts w:ascii="Times New Roman" w:eastAsia="Times New Roman" w:hAnsi="Times New Roman" w:cs="Times New Roman"/>
                <w:b/>
                <w:bCs/>
                <w:color w:val="3A3A3A"/>
                <w:sz w:val="28"/>
                <w:szCs w:val="28"/>
                <w:lang w:eastAsia="ru-RU"/>
              </w:rPr>
            </w:pPr>
            <w:r>
              <w:rPr>
                <w:rFonts w:ascii="Times New Roman" w:eastAsia="Times New Roman" w:hAnsi="Times New Roman" w:cs="Times New Roman"/>
                <w:b/>
                <w:bCs/>
                <w:color w:val="3A3A3A"/>
                <w:sz w:val="28"/>
                <w:szCs w:val="28"/>
                <w:lang w:eastAsia="ru-RU"/>
              </w:rPr>
              <w:t>теория</w:t>
            </w:r>
          </w:p>
        </w:tc>
        <w:tc>
          <w:tcPr>
            <w:tcW w:w="1497" w:type="dxa"/>
            <w:tcBorders>
              <w:top w:val="single" w:sz="4"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Default="00DC531D" w:rsidP="007C2085">
            <w:pPr>
              <w:spacing w:after="0" w:line="388" w:lineRule="atLeast"/>
              <w:rPr>
                <w:rFonts w:ascii="Times New Roman" w:eastAsia="Times New Roman" w:hAnsi="Times New Roman" w:cs="Times New Roman"/>
                <w:b/>
                <w:bCs/>
                <w:color w:val="3A3A3A"/>
                <w:sz w:val="28"/>
                <w:szCs w:val="28"/>
                <w:lang w:eastAsia="ru-RU"/>
              </w:rPr>
            </w:pPr>
            <w:r>
              <w:rPr>
                <w:rFonts w:ascii="Times New Roman" w:eastAsia="Times New Roman" w:hAnsi="Times New Roman" w:cs="Times New Roman"/>
                <w:b/>
                <w:bCs/>
                <w:color w:val="3A3A3A"/>
                <w:sz w:val="28"/>
                <w:szCs w:val="28"/>
                <w:lang w:eastAsia="ru-RU"/>
              </w:rPr>
              <w:t>практика</w:t>
            </w:r>
          </w:p>
        </w:tc>
      </w:tr>
      <w:tr w:rsidR="00DC531D" w:rsidRPr="00EB57A5" w:rsidTr="007C2085">
        <w:trPr>
          <w:trHeight w:val="577"/>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sidRPr="00127137">
              <w:rPr>
                <w:rFonts w:ascii="Times New Roman" w:hAnsi="Times New Roman" w:cs="Times New Roman"/>
                <w:lang w:eastAsia="ru-RU"/>
              </w:rPr>
              <w:t>1.</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Вводное занятие</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sidRPr="00127137">
              <w:rPr>
                <w:rFonts w:ascii="Times New Roman" w:hAnsi="Times New Roman" w:cs="Times New Roman"/>
                <w:lang w:eastAsia="ru-RU"/>
              </w:rPr>
              <w:t>2.</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Материалы и инструменты</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sidRPr="00127137">
              <w:rPr>
                <w:rFonts w:ascii="Times New Roman" w:hAnsi="Times New Roman" w:cs="Times New Roman"/>
                <w:lang w:eastAsia="ru-RU"/>
              </w:rPr>
              <w:lastRenderedPageBreak/>
              <w:t>3</w:t>
            </w:r>
            <w:r>
              <w:rPr>
                <w:rFonts w:ascii="Times New Roman" w:hAnsi="Times New Roman" w:cs="Times New Roman"/>
                <w:lang w:eastAsia="ru-RU"/>
              </w:rPr>
              <w:t>.</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Основные приёмы вязания крючком, их условные обозначения для изображения схем узоров</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6</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5</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4.</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 xml:space="preserve">Вязание крючком  узорного полотна. </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6</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5</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5.</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Вязание изделий. Прихватка.</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1</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6.</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Салфетка.</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1</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7.</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Вязание игрушек крючком по схемам и по образцам</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28</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2</w:t>
            </w:r>
            <w:r>
              <w:rPr>
                <w:rFonts w:ascii="Times New Roman" w:hAnsi="Times New Roman" w:cs="Times New Roman"/>
                <w:sz w:val="28"/>
                <w:lang w:eastAsia="ru-RU"/>
              </w:rPr>
              <w:t>7</w:t>
            </w:r>
          </w:p>
        </w:tc>
      </w:tr>
      <w:tr w:rsidR="00DC531D" w:rsidRPr="00EB57A5" w:rsidTr="007C2085">
        <w:trPr>
          <w:trHeight w:val="417"/>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8.</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Техника вязания спицами</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6</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5</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9.</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Образцы узоров</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6</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 xml:space="preserve">5                              </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10.</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Вязание изделий спицами. Чехол для мобильного телефона. Шарфик..</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21</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11.</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Вязание игрушек спицами по схемам и по образцам.</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21</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12.</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Изготовление декоративных картин из ниток</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4</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w:t>
            </w:r>
            <w:r>
              <w:rPr>
                <w:rFonts w:ascii="Times New Roman" w:hAnsi="Times New Roman" w:cs="Times New Roman"/>
                <w:sz w:val="28"/>
                <w:lang w:eastAsia="ru-RU"/>
              </w:rPr>
              <w:t>3</w:t>
            </w:r>
          </w:p>
        </w:tc>
      </w:tr>
      <w:tr w:rsidR="00DC531D" w:rsidRPr="00EB57A5" w:rsidTr="007C2085">
        <w:trPr>
          <w:trHeight w:val="513"/>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13.</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Подготовка выставки.</w:t>
            </w:r>
            <w:r>
              <w:rPr>
                <w:rFonts w:ascii="Times New Roman" w:hAnsi="Times New Roman" w:cs="Times New Roman"/>
                <w:sz w:val="28"/>
                <w:lang w:eastAsia="ru-RU"/>
              </w:rPr>
              <w:t xml:space="preserve"> </w:t>
            </w:r>
            <w:r w:rsidRPr="00127137">
              <w:rPr>
                <w:rFonts w:ascii="Times New Roman" w:hAnsi="Times New Roman" w:cs="Times New Roman"/>
                <w:sz w:val="28"/>
                <w:lang w:eastAsia="ru-RU"/>
              </w:rPr>
              <w:t>Итоговая выставка</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4</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4</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Pr>
                <w:rFonts w:ascii="Times New Roman" w:hAnsi="Times New Roman" w:cs="Times New Roman"/>
                <w:lang w:eastAsia="ru-RU"/>
              </w:rPr>
              <w:t>14.</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Итоговое занятие</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2</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2</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Pr>
                <w:rFonts w:ascii="Times New Roman" w:hAnsi="Times New Roman" w:cs="Times New Roman"/>
                <w:sz w:val="28"/>
                <w:lang w:eastAsia="ru-RU"/>
              </w:rPr>
              <w:t>-</w:t>
            </w:r>
          </w:p>
        </w:tc>
      </w:tr>
      <w:tr w:rsidR="00DC531D" w:rsidRPr="00EB57A5" w:rsidTr="007C2085">
        <w:trPr>
          <w:tblCellSpacing w:w="0" w:type="dxa"/>
        </w:trPr>
        <w:tc>
          <w:tcPr>
            <w:tcW w:w="66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lang w:eastAsia="ru-RU"/>
              </w:rPr>
            </w:pPr>
            <w:r w:rsidRPr="00127137">
              <w:rPr>
                <w:rFonts w:ascii="Times New Roman" w:hAnsi="Times New Roman" w:cs="Times New Roman"/>
                <w:lang w:eastAsia="ru-RU"/>
              </w:rPr>
              <w:t> </w:t>
            </w:r>
          </w:p>
        </w:tc>
        <w:tc>
          <w:tcPr>
            <w:tcW w:w="5373"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Итого:</w:t>
            </w:r>
          </w:p>
        </w:tc>
        <w:tc>
          <w:tcPr>
            <w:tcW w:w="1198"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20</w:t>
            </w:r>
          </w:p>
        </w:tc>
        <w:tc>
          <w:tcPr>
            <w:tcW w:w="174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124</w:t>
            </w:r>
          </w:p>
        </w:tc>
        <w:tc>
          <w:tcPr>
            <w:tcW w:w="1497" w:type="dxa"/>
            <w:tcBorders>
              <w:top w:val="single" w:sz="2" w:space="0" w:color="auto"/>
              <w:left w:val="single" w:sz="2" w:space="0" w:color="auto"/>
              <w:bottom w:val="single" w:sz="6" w:space="0" w:color="auto"/>
              <w:right w:val="single" w:sz="6" w:space="0" w:color="auto"/>
            </w:tcBorders>
            <w:shd w:val="clear" w:color="auto" w:fill="FFFFFF"/>
            <w:tcMar>
              <w:top w:w="129" w:type="dxa"/>
              <w:left w:w="129" w:type="dxa"/>
              <w:bottom w:w="129" w:type="dxa"/>
              <w:right w:w="129" w:type="dxa"/>
            </w:tcMar>
            <w:hideMark/>
          </w:tcPr>
          <w:p w:rsidR="00DC531D" w:rsidRPr="00127137" w:rsidRDefault="00DC531D" w:rsidP="007C2085">
            <w:pPr>
              <w:pStyle w:val="a6"/>
              <w:rPr>
                <w:rFonts w:ascii="Times New Roman" w:hAnsi="Times New Roman" w:cs="Times New Roman"/>
                <w:sz w:val="28"/>
                <w:lang w:eastAsia="ru-RU"/>
              </w:rPr>
            </w:pPr>
            <w:r w:rsidRPr="00127137">
              <w:rPr>
                <w:rFonts w:ascii="Times New Roman" w:hAnsi="Times New Roman" w:cs="Times New Roman"/>
                <w:sz w:val="28"/>
                <w:lang w:eastAsia="ru-RU"/>
              </w:rPr>
              <w:t>144</w:t>
            </w:r>
          </w:p>
        </w:tc>
      </w:tr>
    </w:tbl>
    <w:p w:rsidR="00DC531D" w:rsidRPr="00EB57A5" w:rsidRDefault="00DC531D" w:rsidP="00DC531D">
      <w:pPr>
        <w:shd w:val="clear" w:color="auto" w:fill="FFFFFF"/>
        <w:spacing w:after="0" w:line="388" w:lineRule="atLeast"/>
        <w:ind w:firstLine="567"/>
        <w:jc w:val="center"/>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b/>
          <w:bCs/>
          <w:color w:val="3A3A3A"/>
          <w:sz w:val="28"/>
          <w:szCs w:val="28"/>
          <w:lang w:eastAsia="ru-RU"/>
        </w:rPr>
        <w:t>Содержание программы</w:t>
      </w:r>
      <w:r>
        <w:rPr>
          <w:rFonts w:ascii="Times New Roman" w:eastAsia="Times New Roman" w:hAnsi="Times New Roman" w:cs="Times New Roman"/>
          <w:b/>
          <w:bCs/>
          <w:color w:val="3A3A3A"/>
          <w:sz w:val="28"/>
          <w:szCs w:val="28"/>
          <w:lang w:eastAsia="ru-RU"/>
        </w:rPr>
        <w:t>:</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Вводное занятие – 2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История развития трикотажного вязания. Задачи объединения. Показ образцов  и изделий, игрушек. Планирование работы.</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Инструменты и материалы – 2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Инструменты, применяемые при работе: крючки от 0.5 до 3 мм, спицы вязальные, ножницы, штопальные иглы, сантиметровые ленты. Материалы:  шерстяная и полушерстяная пряжа, хлопчатобумажная пряжа, нитки « Ирис», «Снежинка», «Ромашка», штопка, клей ПВА, клей «Момент», картон, проволока, ткань, вата, синтепон. Правила техники безопасности с колющим и режущим инструментом.</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Основные приёмы вязания крючком, их условные обозначения для изображения схем узоров – 6 часов. </w:t>
      </w:r>
      <w:r w:rsidRPr="006F2D04">
        <w:rPr>
          <w:rFonts w:ascii="Times New Roman" w:eastAsia="Times New Roman" w:hAnsi="Times New Roman" w:cs="Times New Roman"/>
          <w:color w:val="3A3A3A"/>
          <w:sz w:val="28"/>
          <w:szCs w:val="28"/>
          <w:shd w:val="clear" w:color="auto" w:fill="FFFFFF"/>
          <w:lang w:eastAsia="ru-RU"/>
        </w:rPr>
        <w:t xml:space="preserve">Правила безопасности на занятиях. Положение рук во время работы. Основные приёмы вязания. Практические </w:t>
      </w:r>
      <w:r w:rsidRPr="006F2D04">
        <w:rPr>
          <w:rFonts w:ascii="Times New Roman" w:eastAsia="Times New Roman" w:hAnsi="Times New Roman" w:cs="Times New Roman"/>
          <w:color w:val="3A3A3A"/>
          <w:sz w:val="28"/>
          <w:szCs w:val="28"/>
          <w:shd w:val="clear" w:color="auto" w:fill="FFFFFF"/>
          <w:lang w:eastAsia="ru-RU"/>
        </w:rPr>
        <w:lastRenderedPageBreak/>
        <w:t>занятия. Освоение приёмов вязания: начальной петли, воздушной петли, соединительной петли; вязание столбиков без накидов, полустолбиков, столбиков с накидом.</w:t>
      </w:r>
      <w:r w:rsidRPr="006F2D04">
        <w:rPr>
          <w:rFonts w:ascii="Times New Roman" w:eastAsia="Times New Roman" w:hAnsi="Times New Roman" w:cs="Times New Roman"/>
          <w:color w:val="3A3A3A"/>
          <w:sz w:val="28"/>
          <w:szCs w:val="28"/>
          <w:lang w:eastAsia="ru-RU"/>
        </w:rPr>
        <w:t> Зарисовка условных обозначений столбиков и воздушных петель. Вязание образцов по схеме.</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shd w:val="clear" w:color="auto" w:fill="FFFFFF"/>
          <w:lang w:eastAsia="ru-RU"/>
        </w:rPr>
      </w:pPr>
      <w:r w:rsidRPr="006F2D04">
        <w:rPr>
          <w:rFonts w:ascii="Times New Roman" w:eastAsia="Times New Roman" w:hAnsi="Times New Roman" w:cs="Times New Roman"/>
          <w:b/>
          <w:bCs/>
          <w:color w:val="3A3A3A"/>
          <w:sz w:val="28"/>
          <w:szCs w:val="28"/>
          <w:lang w:eastAsia="ru-RU"/>
        </w:rPr>
        <w:t>Вязание крючком узорного полотна -</w:t>
      </w:r>
      <w:r>
        <w:rPr>
          <w:rFonts w:ascii="Times New Roman" w:eastAsia="Times New Roman" w:hAnsi="Times New Roman" w:cs="Times New Roman"/>
          <w:b/>
          <w:bCs/>
          <w:color w:val="3A3A3A"/>
          <w:sz w:val="28"/>
          <w:szCs w:val="28"/>
          <w:lang w:eastAsia="ru-RU"/>
        </w:rPr>
        <w:t xml:space="preserve"> </w:t>
      </w:r>
      <w:r w:rsidRPr="006F2D04">
        <w:rPr>
          <w:rFonts w:ascii="Times New Roman" w:eastAsia="Times New Roman" w:hAnsi="Times New Roman" w:cs="Times New Roman"/>
          <w:b/>
          <w:bCs/>
          <w:color w:val="3A3A3A"/>
          <w:sz w:val="28"/>
          <w:szCs w:val="28"/>
          <w:lang w:eastAsia="ru-RU"/>
        </w:rPr>
        <w:t xml:space="preserve">6 час. </w:t>
      </w:r>
      <w:r w:rsidRPr="006F2D04">
        <w:rPr>
          <w:rFonts w:ascii="Times New Roman" w:eastAsia="Times New Roman" w:hAnsi="Times New Roman" w:cs="Times New Roman"/>
          <w:color w:val="3A3A3A"/>
          <w:sz w:val="28"/>
          <w:szCs w:val="28"/>
          <w:shd w:val="clear" w:color="auto" w:fill="FFFFFF"/>
          <w:lang w:eastAsia="ru-RU"/>
        </w:rPr>
        <w:t>Изучение фактуры вязаного полотна в зависимости от изменения способа вывязывания одних и тех же элементов. Правила вязания круга. Практические занятия: зарисовка схемы вязания круга, квадрата, вывязывание их.</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color w:val="3A3A3A"/>
          <w:sz w:val="28"/>
          <w:szCs w:val="28"/>
          <w:shd w:val="clear" w:color="auto" w:fill="FFFFFF"/>
          <w:lang w:eastAsia="ru-RU"/>
        </w:rPr>
        <w:t>Вязание изделий.</w:t>
      </w:r>
      <w:r w:rsidRPr="006F2D04">
        <w:rPr>
          <w:rFonts w:ascii="Times New Roman" w:eastAsia="Times New Roman" w:hAnsi="Times New Roman" w:cs="Times New Roman"/>
          <w:b/>
          <w:color w:val="3A3A3A"/>
          <w:sz w:val="28"/>
          <w:szCs w:val="28"/>
          <w:lang w:eastAsia="ru-RU"/>
        </w:rPr>
        <w:t xml:space="preserve"> Прихватка</w:t>
      </w:r>
      <w:r>
        <w:rPr>
          <w:rFonts w:ascii="Times New Roman" w:eastAsia="Times New Roman" w:hAnsi="Times New Roman" w:cs="Times New Roman"/>
          <w:b/>
          <w:color w:val="3A3A3A"/>
          <w:sz w:val="28"/>
          <w:szCs w:val="28"/>
          <w:lang w:eastAsia="ru-RU"/>
        </w:rPr>
        <w:t xml:space="preserve"> </w:t>
      </w:r>
      <w:r w:rsidRPr="006F2D04">
        <w:rPr>
          <w:rFonts w:ascii="Times New Roman" w:eastAsia="Times New Roman" w:hAnsi="Times New Roman" w:cs="Times New Roman"/>
          <w:b/>
          <w:color w:val="3A3A3A"/>
          <w:sz w:val="28"/>
          <w:szCs w:val="28"/>
          <w:lang w:eastAsia="ru-RU"/>
        </w:rPr>
        <w:t>-</w:t>
      </w:r>
      <w:r>
        <w:rPr>
          <w:rFonts w:ascii="Times New Roman" w:eastAsia="Times New Roman" w:hAnsi="Times New Roman" w:cs="Times New Roman"/>
          <w:b/>
          <w:color w:val="3A3A3A"/>
          <w:sz w:val="28"/>
          <w:szCs w:val="28"/>
          <w:lang w:eastAsia="ru-RU"/>
        </w:rPr>
        <w:t xml:space="preserve"> </w:t>
      </w:r>
      <w:r w:rsidRPr="006F2D04">
        <w:rPr>
          <w:rFonts w:ascii="Times New Roman" w:eastAsia="Times New Roman" w:hAnsi="Times New Roman" w:cs="Times New Roman"/>
          <w:b/>
          <w:color w:val="3A3A3A"/>
          <w:sz w:val="28"/>
          <w:szCs w:val="28"/>
          <w:lang w:eastAsia="ru-RU"/>
        </w:rPr>
        <w:t>12 час.</w:t>
      </w:r>
      <w:r w:rsidRPr="006F2D04">
        <w:rPr>
          <w:rFonts w:ascii="Times New Roman" w:eastAsia="Times New Roman" w:hAnsi="Times New Roman" w:cs="Times New Roman"/>
          <w:color w:val="3A3A3A"/>
          <w:sz w:val="28"/>
          <w:szCs w:val="28"/>
          <w:lang w:eastAsia="ru-RU"/>
        </w:rPr>
        <w:t xml:space="preserve"> Знакомство с понятием « что такое уют» и как его создать, с миром прихваток, со схемами их выполнения.</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Pr>
          <w:rFonts w:ascii="Times New Roman" w:eastAsia="Times New Roman" w:hAnsi="Times New Roman" w:cs="Times New Roman"/>
          <w:b/>
          <w:color w:val="3A3A3A"/>
          <w:sz w:val="28"/>
          <w:szCs w:val="28"/>
          <w:lang w:eastAsia="ru-RU"/>
        </w:rPr>
        <w:t>Салфетка-12</w:t>
      </w:r>
      <w:r w:rsidRPr="006F2D04">
        <w:rPr>
          <w:rFonts w:ascii="Times New Roman" w:eastAsia="Times New Roman" w:hAnsi="Times New Roman" w:cs="Times New Roman"/>
          <w:b/>
          <w:color w:val="3A3A3A"/>
          <w:sz w:val="28"/>
          <w:szCs w:val="28"/>
          <w:lang w:eastAsia="ru-RU"/>
        </w:rPr>
        <w:t xml:space="preserve"> час.</w:t>
      </w:r>
      <w:r w:rsidRPr="006F2D04">
        <w:rPr>
          <w:rFonts w:ascii="Times New Roman" w:eastAsia="Times New Roman" w:hAnsi="Times New Roman" w:cs="Times New Roman"/>
          <w:color w:val="3A3A3A"/>
          <w:sz w:val="28"/>
          <w:szCs w:val="28"/>
          <w:lang w:eastAsia="ru-RU"/>
        </w:rPr>
        <w:t xml:space="preserve"> Салфетка - предмет украшения интерьера. Виды салфеток.</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Вязание игрушек крючком по схемам – 28</w:t>
      </w:r>
      <w:r>
        <w:rPr>
          <w:rFonts w:ascii="Times New Roman" w:eastAsia="Times New Roman" w:hAnsi="Times New Roman" w:cs="Times New Roman"/>
          <w:b/>
          <w:bCs/>
          <w:color w:val="3A3A3A"/>
          <w:sz w:val="28"/>
          <w:szCs w:val="28"/>
          <w:lang w:eastAsia="ru-RU"/>
        </w:rPr>
        <w:t xml:space="preserve"> </w:t>
      </w:r>
      <w:r w:rsidRPr="006F2D04">
        <w:rPr>
          <w:rFonts w:ascii="Times New Roman" w:eastAsia="Times New Roman" w:hAnsi="Times New Roman" w:cs="Times New Roman"/>
          <w:b/>
          <w:bCs/>
          <w:color w:val="3A3A3A"/>
          <w:sz w:val="28"/>
          <w:szCs w:val="28"/>
          <w:lang w:eastAsia="ru-RU"/>
        </w:rPr>
        <w:t>час.</w:t>
      </w:r>
      <w:r w:rsidRPr="006F2D04">
        <w:rPr>
          <w:rFonts w:ascii="Times New Roman" w:eastAsia="Times New Roman" w:hAnsi="Times New Roman" w:cs="Times New Roman"/>
          <w:color w:val="3A3A3A"/>
          <w:sz w:val="28"/>
          <w:szCs w:val="28"/>
          <w:lang w:eastAsia="ru-RU"/>
        </w:rPr>
        <w:t xml:space="preserve"> Знакомство с традиционными русскими игрушками, с символикой их образов, с технологией  их изготовления. </w:t>
      </w:r>
      <w:r w:rsidRPr="006F2D04">
        <w:rPr>
          <w:rFonts w:ascii="Times New Roman" w:eastAsia="Times New Roman" w:hAnsi="Times New Roman" w:cs="Times New Roman"/>
          <w:color w:val="3A3A3A"/>
          <w:sz w:val="28"/>
          <w:szCs w:val="28"/>
          <w:shd w:val="clear" w:color="auto" w:fill="FFFFFF"/>
          <w:lang w:eastAsia="ru-RU"/>
        </w:rPr>
        <w:t>Выбор  игрушек по образцам и рисункам. Зарисовка  схемы вязания игрушек. Расчёт петель для игрушек, прибавление петель, убавление петель. Практические занятия: вывязывание деталей игрушек, оформление глаз, носа, усов.</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Техника вязания спицами – 6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Правила выполнения набора петель начального ряда, лицевые и изнаночные петли, закрепление петель. Практические занятия: тренировочные работы и выполнение узоров, платочное и чулочное и чулочное вязание, резинка.</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Образцы узоров – 6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Запись узоров, сочетание лицевых и изнаночных петель. Раппорты и схемы узора. Практическое занятие: вывязывание образцов узоров. Отделка узоров.</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Вязание изделий спицами. Чехол для мобильного телефона. Шарфик</w:t>
      </w:r>
      <w:r>
        <w:rPr>
          <w:rFonts w:ascii="Times New Roman" w:eastAsia="Times New Roman" w:hAnsi="Times New Roman" w:cs="Times New Roman"/>
          <w:b/>
          <w:bCs/>
          <w:color w:val="3A3A3A"/>
          <w:sz w:val="28"/>
          <w:szCs w:val="28"/>
          <w:lang w:eastAsia="ru-RU"/>
        </w:rPr>
        <w:t xml:space="preserve"> – 22 </w:t>
      </w:r>
      <w:r w:rsidRPr="006F2D04">
        <w:rPr>
          <w:rFonts w:ascii="Times New Roman" w:eastAsia="Times New Roman" w:hAnsi="Times New Roman" w:cs="Times New Roman"/>
          <w:b/>
          <w:bCs/>
          <w:color w:val="3A3A3A"/>
          <w:sz w:val="28"/>
          <w:szCs w:val="28"/>
          <w:lang w:eastAsia="ru-RU"/>
        </w:rPr>
        <w:t xml:space="preserve"> часа. </w:t>
      </w:r>
      <w:r w:rsidRPr="006F2D04">
        <w:rPr>
          <w:rFonts w:ascii="Times New Roman" w:eastAsia="Times New Roman" w:hAnsi="Times New Roman" w:cs="Times New Roman"/>
          <w:bCs/>
          <w:color w:val="3A3A3A"/>
          <w:sz w:val="28"/>
          <w:szCs w:val="28"/>
          <w:lang w:eastAsia="ru-RU"/>
        </w:rPr>
        <w:t>Знакомство с миром сувениров, с понятием что такое « сувенир», с технологией их изготовления.</w:t>
      </w:r>
      <w:r w:rsidRPr="006F2D04">
        <w:rPr>
          <w:rFonts w:ascii="Times New Roman" w:eastAsia="Times New Roman" w:hAnsi="Times New Roman" w:cs="Times New Roman"/>
          <w:b/>
          <w:bCs/>
          <w:color w:val="3A3A3A"/>
          <w:sz w:val="28"/>
          <w:szCs w:val="28"/>
          <w:lang w:eastAsia="ru-RU"/>
        </w:rPr>
        <w:t xml:space="preserve"> </w:t>
      </w:r>
      <w:r w:rsidRPr="006F2D04">
        <w:rPr>
          <w:rFonts w:ascii="Times New Roman" w:eastAsia="Times New Roman" w:hAnsi="Times New Roman" w:cs="Times New Roman"/>
          <w:color w:val="3A3A3A"/>
          <w:sz w:val="28"/>
          <w:szCs w:val="28"/>
          <w:shd w:val="clear" w:color="auto" w:fill="FFFFFF"/>
          <w:lang w:eastAsia="ru-RU"/>
        </w:rPr>
        <w:t>Чехол для мобильного телефона.</w:t>
      </w:r>
      <w:r>
        <w:rPr>
          <w:rFonts w:ascii="Times New Roman" w:eastAsia="Times New Roman" w:hAnsi="Times New Roman" w:cs="Times New Roman"/>
          <w:color w:val="3A3A3A"/>
          <w:sz w:val="28"/>
          <w:szCs w:val="28"/>
          <w:shd w:val="clear" w:color="auto" w:fill="FFFFFF"/>
          <w:lang w:eastAsia="ru-RU"/>
        </w:rPr>
        <w:t xml:space="preserve"> </w:t>
      </w:r>
      <w:r w:rsidRPr="006F2D04">
        <w:rPr>
          <w:rFonts w:ascii="Times New Roman" w:eastAsia="Times New Roman" w:hAnsi="Times New Roman" w:cs="Times New Roman"/>
          <w:color w:val="3A3A3A"/>
          <w:sz w:val="28"/>
          <w:szCs w:val="28"/>
          <w:shd w:val="clear" w:color="auto" w:fill="FFFFFF"/>
          <w:lang w:eastAsia="ru-RU"/>
        </w:rPr>
        <w:t>Расчёт петель,</w:t>
      </w:r>
      <w:r>
        <w:rPr>
          <w:rFonts w:ascii="Times New Roman" w:eastAsia="Times New Roman" w:hAnsi="Times New Roman" w:cs="Times New Roman"/>
          <w:color w:val="3A3A3A"/>
          <w:sz w:val="28"/>
          <w:szCs w:val="28"/>
          <w:shd w:val="clear" w:color="auto" w:fill="FFFFFF"/>
          <w:lang w:eastAsia="ru-RU"/>
        </w:rPr>
        <w:t xml:space="preserve"> </w:t>
      </w:r>
      <w:r w:rsidRPr="006F2D04">
        <w:rPr>
          <w:rFonts w:ascii="Times New Roman" w:eastAsia="Times New Roman" w:hAnsi="Times New Roman" w:cs="Times New Roman"/>
          <w:color w:val="3A3A3A"/>
          <w:sz w:val="28"/>
          <w:szCs w:val="28"/>
          <w:shd w:val="clear" w:color="auto" w:fill="FFFFFF"/>
          <w:lang w:eastAsia="ru-RU"/>
        </w:rPr>
        <w:t>выбор узора</w:t>
      </w:r>
      <w:r>
        <w:rPr>
          <w:rFonts w:ascii="Times New Roman" w:eastAsia="Times New Roman" w:hAnsi="Times New Roman" w:cs="Times New Roman"/>
          <w:color w:val="3A3A3A"/>
          <w:sz w:val="28"/>
          <w:szCs w:val="28"/>
          <w:shd w:val="clear" w:color="auto" w:fill="FFFFFF"/>
          <w:lang w:eastAsia="ru-RU"/>
        </w:rPr>
        <w:t xml:space="preserve">. </w:t>
      </w:r>
      <w:r w:rsidRPr="006F2D04">
        <w:rPr>
          <w:rFonts w:ascii="Times New Roman" w:eastAsia="Times New Roman" w:hAnsi="Times New Roman" w:cs="Times New Roman"/>
          <w:color w:val="3A3A3A"/>
          <w:sz w:val="28"/>
          <w:szCs w:val="28"/>
          <w:shd w:val="clear" w:color="auto" w:fill="FFFFFF"/>
          <w:lang w:eastAsia="ru-RU"/>
        </w:rPr>
        <w:t>Практическое занятие</w:t>
      </w:r>
      <w:r>
        <w:rPr>
          <w:rFonts w:ascii="Times New Roman" w:eastAsia="Times New Roman" w:hAnsi="Times New Roman" w:cs="Times New Roman"/>
          <w:color w:val="3A3A3A"/>
          <w:sz w:val="28"/>
          <w:szCs w:val="28"/>
          <w:shd w:val="clear" w:color="auto" w:fill="FFFFFF"/>
          <w:lang w:eastAsia="ru-RU"/>
        </w:rPr>
        <w:t xml:space="preserve">: </w:t>
      </w:r>
      <w:r w:rsidRPr="006F2D04">
        <w:rPr>
          <w:rFonts w:ascii="Times New Roman" w:eastAsia="Times New Roman" w:hAnsi="Times New Roman" w:cs="Times New Roman"/>
          <w:color w:val="3A3A3A"/>
          <w:sz w:val="28"/>
          <w:szCs w:val="28"/>
          <w:shd w:val="clear" w:color="auto" w:fill="FFFFFF"/>
          <w:lang w:eastAsia="ru-RU"/>
        </w:rPr>
        <w:t>вывязывание, вышивка бисером. Шарфик. Расчёт петель и выбор узора. Практические занятия: вывязывание шарфика, отделка, кисти, бахрома.</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Вязание игрушек спицами по образцам – 22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Выбор игрушек по образцам и рисункам. Зарисовка схемы вязания игрушек. Практические занятия: вывязывание деталей игрушек, оформление деталей (стирка, утюжка) Сшивание деталей, оформление глаз, носа, усов.</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Изготовление декоративных карти</w:t>
      </w:r>
      <w:r>
        <w:rPr>
          <w:rFonts w:ascii="Times New Roman" w:eastAsia="Times New Roman" w:hAnsi="Times New Roman" w:cs="Times New Roman"/>
          <w:b/>
          <w:bCs/>
          <w:color w:val="3A3A3A"/>
          <w:sz w:val="28"/>
          <w:szCs w:val="28"/>
          <w:lang w:eastAsia="ru-RU"/>
        </w:rPr>
        <w:t>н из ниток –</w:t>
      </w:r>
      <w:r w:rsidRPr="006F2D04">
        <w:rPr>
          <w:rFonts w:ascii="Times New Roman" w:eastAsia="Times New Roman" w:hAnsi="Times New Roman" w:cs="Times New Roman"/>
          <w:b/>
          <w:bCs/>
          <w:color w:val="3A3A3A"/>
          <w:sz w:val="28"/>
          <w:szCs w:val="28"/>
          <w:lang w:eastAsia="ru-RU"/>
        </w:rPr>
        <w:t xml:space="preserve">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Выбор рисунка, зарисовка рисунка на картоне или ткани. Подбор пряжи различной цветовой гаммы. Практическое занятия: нанесение рисунка на ткань или картон через копирку или от руки. Нанесение клея ПВА на внутреннюю часть изображения. Выкладывание рисунка распущенными нитками соответствующего цвета. Оформление работы в рамку.</w:t>
      </w:r>
      <w:r w:rsidRPr="006F2D04">
        <w:rPr>
          <w:rFonts w:ascii="Times New Roman" w:eastAsia="Times New Roman" w:hAnsi="Times New Roman" w:cs="Times New Roman"/>
          <w:color w:val="3A3A3A"/>
          <w:sz w:val="28"/>
          <w:szCs w:val="28"/>
          <w:lang w:eastAsia="ru-RU"/>
        </w:rPr>
        <w:t> </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b/>
          <w:bCs/>
          <w:color w:val="3A3A3A"/>
          <w:sz w:val="28"/>
          <w:szCs w:val="28"/>
          <w:lang w:eastAsia="ru-RU"/>
        </w:rPr>
      </w:pPr>
      <w:r w:rsidRPr="006F2D04">
        <w:rPr>
          <w:rFonts w:ascii="Times New Roman" w:eastAsia="Times New Roman" w:hAnsi="Times New Roman" w:cs="Times New Roman"/>
          <w:b/>
          <w:bCs/>
          <w:color w:val="3A3A3A"/>
          <w:sz w:val="28"/>
          <w:szCs w:val="28"/>
          <w:lang w:eastAsia="ru-RU"/>
        </w:rPr>
        <w:t>Подготовка выставки. Итоговая выставка– 4 час.</w:t>
      </w:r>
      <w:r w:rsidRPr="006F2D04">
        <w:rPr>
          <w:rFonts w:ascii="Times New Roman" w:eastAsia="Times New Roman" w:hAnsi="Times New Roman" w:cs="Times New Roman"/>
          <w:color w:val="3A3A3A"/>
          <w:sz w:val="28"/>
          <w:szCs w:val="28"/>
          <w:lang w:eastAsia="ru-RU"/>
        </w:rPr>
        <w:t> </w:t>
      </w:r>
      <w:r w:rsidRPr="006F2D04">
        <w:rPr>
          <w:rFonts w:ascii="Times New Roman" w:eastAsia="Times New Roman" w:hAnsi="Times New Roman" w:cs="Times New Roman"/>
          <w:color w:val="3A3A3A"/>
          <w:sz w:val="28"/>
          <w:szCs w:val="28"/>
          <w:shd w:val="clear" w:color="auto" w:fill="FFFFFF"/>
          <w:lang w:eastAsia="ru-RU"/>
        </w:rPr>
        <w:t>Отбор лучших работ на выставку. Подведение итогов за учебный год</w:t>
      </w:r>
    </w:p>
    <w:p w:rsidR="00DC531D" w:rsidRPr="006F2D04" w:rsidRDefault="00DC531D" w:rsidP="00DC531D">
      <w:pPr>
        <w:pStyle w:val="a7"/>
        <w:numPr>
          <w:ilvl w:val="0"/>
          <w:numId w:val="13"/>
        </w:numPr>
        <w:spacing w:after="0" w:line="240" w:lineRule="auto"/>
        <w:ind w:left="426" w:hanging="426"/>
        <w:jc w:val="both"/>
        <w:rPr>
          <w:rFonts w:ascii="Times New Roman" w:eastAsia="Times New Roman" w:hAnsi="Times New Roman" w:cs="Times New Roman"/>
          <w:color w:val="3A3A3A"/>
          <w:sz w:val="28"/>
          <w:szCs w:val="28"/>
          <w:lang w:eastAsia="ru-RU"/>
        </w:rPr>
      </w:pPr>
      <w:r w:rsidRPr="006F2D04">
        <w:rPr>
          <w:rFonts w:ascii="Times New Roman" w:eastAsia="Times New Roman" w:hAnsi="Times New Roman" w:cs="Times New Roman"/>
          <w:b/>
          <w:bCs/>
          <w:color w:val="3A3A3A"/>
          <w:sz w:val="28"/>
          <w:szCs w:val="28"/>
          <w:lang w:eastAsia="ru-RU"/>
        </w:rPr>
        <w:t>Заключительное занятие – 2 часа</w:t>
      </w:r>
      <w:r w:rsidRPr="006F2D04">
        <w:rPr>
          <w:rFonts w:ascii="Times New Roman" w:eastAsia="Times New Roman" w:hAnsi="Times New Roman" w:cs="Times New Roman"/>
          <w:color w:val="3A3A3A"/>
          <w:sz w:val="28"/>
          <w:szCs w:val="28"/>
          <w:lang w:eastAsia="ru-RU"/>
        </w:rPr>
        <w:t>.</w:t>
      </w:r>
      <w:r w:rsidRPr="006F2D04">
        <w:rPr>
          <w:rFonts w:ascii="Times New Roman" w:eastAsia="Times New Roman" w:hAnsi="Times New Roman" w:cs="Times New Roman"/>
          <w:color w:val="3A3A3A"/>
          <w:sz w:val="28"/>
          <w:szCs w:val="28"/>
          <w:shd w:val="clear" w:color="auto" w:fill="FFFFFF"/>
          <w:lang w:eastAsia="ru-RU"/>
        </w:rPr>
        <w:t xml:space="preserve"> Оценка выполненных работ. Поощрение учащихся. </w:t>
      </w:r>
    </w:p>
    <w:p w:rsidR="00DC531D" w:rsidRPr="00EB57A5" w:rsidRDefault="00DC531D" w:rsidP="00DC531D">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color w:val="3A3A3A"/>
          <w:sz w:val="28"/>
          <w:szCs w:val="28"/>
          <w:lang w:eastAsia="ru-RU"/>
        </w:rPr>
        <w:lastRenderedPageBreak/>
        <w:t xml:space="preserve"> </w:t>
      </w:r>
      <w:r w:rsidRPr="00EB57A5">
        <w:rPr>
          <w:rFonts w:ascii="Times New Roman" w:eastAsia="Times New Roman" w:hAnsi="Times New Roman" w:cs="Times New Roman"/>
          <w:b/>
          <w:bCs/>
          <w:color w:val="3A3A3A"/>
          <w:sz w:val="28"/>
          <w:szCs w:val="28"/>
          <w:lang w:eastAsia="ru-RU"/>
        </w:rPr>
        <w:t>Список литературы, использованной при составлении программы:     </w:t>
      </w:r>
    </w:p>
    <w:p w:rsidR="00DC531D" w:rsidRPr="00EB57A5" w:rsidRDefault="00DC531D" w:rsidP="00DC531D">
      <w:pPr>
        <w:numPr>
          <w:ilvl w:val="0"/>
          <w:numId w:val="8"/>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Деон С., Блондель А, М., Игрушки- помпоны своими руками. «Мир книги»,2006 г.</w:t>
      </w:r>
    </w:p>
    <w:p w:rsidR="00DC531D" w:rsidRPr="00EB57A5" w:rsidRDefault="00DC531D" w:rsidP="00DC531D">
      <w:pPr>
        <w:numPr>
          <w:ilvl w:val="0"/>
          <w:numId w:val="8"/>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Программы для внешкольных учреждений и общеобразовательных школ. Москва. Просвещение, 1988 год</w:t>
      </w:r>
    </w:p>
    <w:p w:rsidR="00DC531D" w:rsidRPr="00EB57A5" w:rsidRDefault="00DC531D" w:rsidP="00DC531D">
      <w:pPr>
        <w:numPr>
          <w:ilvl w:val="0"/>
          <w:numId w:val="8"/>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Ромашка. Москва. Молодая гвардия».1983 год.</w:t>
      </w:r>
    </w:p>
    <w:p w:rsidR="00DC531D" w:rsidRPr="00EB57A5" w:rsidRDefault="00DC531D" w:rsidP="00DC531D">
      <w:pPr>
        <w:numPr>
          <w:ilvl w:val="0"/>
          <w:numId w:val="8"/>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Рукоделие в начальных классах. Книга для учителей по внеклассной работе. Москва. Просвещение. 1984 год</w:t>
      </w:r>
    </w:p>
    <w:p w:rsidR="00DC531D" w:rsidRPr="00EB57A5" w:rsidRDefault="00DC531D" w:rsidP="00DC531D">
      <w:pPr>
        <w:numPr>
          <w:ilvl w:val="0"/>
          <w:numId w:val="8"/>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Трибис Е.Е. Школа вязания на спицах и крючком. Москва. Издательство мир книги. 2005 год</w:t>
      </w:r>
    </w:p>
    <w:p w:rsidR="00DC531D" w:rsidRPr="00EB57A5" w:rsidRDefault="00DC531D" w:rsidP="00DC531D">
      <w:pPr>
        <w:spacing w:after="0" w:line="240" w:lineRule="auto"/>
        <w:ind w:firstLine="567"/>
        <w:rPr>
          <w:rFonts w:ascii="Times New Roman" w:eastAsia="Times New Roman" w:hAnsi="Times New Roman" w:cs="Times New Roman"/>
          <w:sz w:val="28"/>
          <w:szCs w:val="28"/>
          <w:lang w:eastAsia="ru-RU"/>
        </w:rPr>
      </w:pPr>
      <w:r w:rsidRPr="00EB57A5">
        <w:rPr>
          <w:rFonts w:ascii="Times New Roman" w:eastAsia="Times New Roman" w:hAnsi="Times New Roman" w:cs="Times New Roman"/>
          <w:b/>
          <w:bCs/>
          <w:color w:val="3A3A3A"/>
          <w:sz w:val="28"/>
          <w:szCs w:val="28"/>
          <w:lang w:eastAsia="ru-RU"/>
        </w:rPr>
        <w:t>Литература для обучающихся</w:t>
      </w:r>
    </w:p>
    <w:p w:rsidR="00DC531D" w:rsidRPr="00EB57A5" w:rsidRDefault="00DC531D" w:rsidP="00DC531D">
      <w:pPr>
        <w:numPr>
          <w:ilvl w:val="0"/>
          <w:numId w:val="9"/>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Вязаные цветы и плоды, Перевод с немецкого Ю. В. Севостьяновой. Издательство «Арт-Родник», М.,2004 г.</w:t>
      </w:r>
    </w:p>
    <w:p w:rsidR="00DC531D" w:rsidRPr="00EB57A5" w:rsidRDefault="00DC531D" w:rsidP="00DC531D">
      <w:pPr>
        <w:numPr>
          <w:ilvl w:val="0"/>
          <w:numId w:val="9"/>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Годдард Молли, Вязаные игрушки.2003 г.</w:t>
      </w:r>
    </w:p>
    <w:p w:rsidR="00DC531D" w:rsidRPr="00EB57A5" w:rsidRDefault="00DC531D" w:rsidP="00DC531D">
      <w:pPr>
        <w:numPr>
          <w:ilvl w:val="0"/>
          <w:numId w:val="9"/>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Деон С., Блондель А, М., Игрушки- помпоны своими руками. «Мир книги»,2006 г.</w:t>
      </w:r>
    </w:p>
    <w:p w:rsidR="00DC531D" w:rsidRPr="00EB57A5" w:rsidRDefault="00DC531D" w:rsidP="00DC531D">
      <w:pPr>
        <w:numPr>
          <w:ilvl w:val="0"/>
          <w:numId w:val="9"/>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Столярова Алла, Вязаные игрушки. М.,1997 г.</w:t>
      </w:r>
    </w:p>
    <w:p w:rsidR="00DC531D" w:rsidRPr="00EB57A5" w:rsidRDefault="00DC531D" w:rsidP="00DC531D">
      <w:pPr>
        <w:numPr>
          <w:ilvl w:val="0"/>
          <w:numId w:val="9"/>
        </w:numPr>
        <w:shd w:val="clear" w:color="auto" w:fill="FFFFFF"/>
        <w:spacing w:after="0" w:line="388" w:lineRule="atLeast"/>
        <w:ind w:firstLine="567"/>
        <w:rPr>
          <w:rFonts w:ascii="Times New Roman" w:eastAsia="Times New Roman" w:hAnsi="Times New Roman" w:cs="Times New Roman"/>
          <w:color w:val="3A3A3A"/>
          <w:sz w:val="28"/>
          <w:szCs w:val="28"/>
          <w:lang w:eastAsia="ru-RU"/>
        </w:rPr>
      </w:pPr>
      <w:r w:rsidRPr="00EB57A5">
        <w:rPr>
          <w:rFonts w:ascii="Times New Roman" w:eastAsia="Times New Roman" w:hAnsi="Times New Roman" w:cs="Times New Roman"/>
          <w:color w:val="3A3A3A"/>
          <w:sz w:val="28"/>
          <w:szCs w:val="28"/>
          <w:lang w:eastAsia="ru-RU"/>
        </w:rPr>
        <w:t>Тарасенко С. Ф., Вязаная игрушка. Минск,1997 г.</w:t>
      </w:r>
    </w:p>
    <w:p w:rsidR="00DC531D" w:rsidRPr="00EB57A5" w:rsidRDefault="00DC531D" w:rsidP="00DC531D">
      <w:pPr>
        <w:ind w:firstLine="567"/>
        <w:rPr>
          <w:rFonts w:ascii="Times New Roman" w:hAnsi="Times New Roman" w:cs="Times New Roman"/>
          <w:sz w:val="28"/>
          <w:szCs w:val="28"/>
        </w:rPr>
      </w:pPr>
    </w:p>
    <w:p w:rsidR="00DC531D" w:rsidRPr="00EB57A5" w:rsidRDefault="00DC531D" w:rsidP="00DC531D">
      <w:pPr>
        <w:ind w:firstLine="567"/>
        <w:rPr>
          <w:rFonts w:ascii="Times New Roman" w:hAnsi="Times New Roman" w:cs="Times New Roman"/>
          <w:sz w:val="28"/>
          <w:szCs w:val="28"/>
        </w:rPr>
      </w:pPr>
    </w:p>
    <w:p w:rsidR="00DC531D" w:rsidRPr="00EB57A5" w:rsidRDefault="00DC531D">
      <w:pPr>
        <w:ind w:firstLine="567"/>
        <w:rPr>
          <w:rFonts w:ascii="Times New Roman" w:hAnsi="Times New Roman" w:cs="Times New Roman"/>
          <w:sz w:val="28"/>
          <w:szCs w:val="28"/>
        </w:rPr>
      </w:pPr>
    </w:p>
    <w:sectPr w:rsidR="00DC531D" w:rsidRPr="00EB57A5" w:rsidSect="006F1400">
      <w:footerReference w:type="default" r:id="rId9"/>
      <w:pgSz w:w="11906" w:h="16838"/>
      <w:pgMar w:top="993" w:right="1133" w:bottom="1134"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59B" w:rsidRDefault="0039559B" w:rsidP="006F2D04">
      <w:pPr>
        <w:spacing w:after="0" w:line="240" w:lineRule="auto"/>
      </w:pPr>
      <w:r>
        <w:separator/>
      </w:r>
    </w:p>
  </w:endnote>
  <w:endnote w:type="continuationSeparator" w:id="1">
    <w:p w:rsidR="0039559B" w:rsidRDefault="0039559B" w:rsidP="006F2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nnikovaAP">
    <w:altName w:val="BannikovaAP"/>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7031"/>
      <w:docPartObj>
        <w:docPartGallery w:val="Page Numbers (Bottom of Page)"/>
        <w:docPartUnique/>
      </w:docPartObj>
    </w:sdtPr>
    <w:sdtContent>
      <w:p w:rsidR="00321EA3" w:rsidRDefault="005E0758">
        <w:pPr>
          <w:pStyle w:val="aa"/>
          <w:jc w:val="center"/>
        </w:pPr>
        <w:fldSimple w:instr=" PAGE   \* MERGEFORMAT ">
          <w:r w:rsidR="00F00F8E">
            <w:rPr>
              <w:noProof/>
            </w:rPr>
            <w:t>1</w:t>
          </w:r>
        </w:fldSimple>
      </w:p>
    </w:sdtContent>
  </w:sdt>
  <w:p w:rsidR="006F2D04" w:rsidRDefault="006F2D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59B" w:rsidRDefault="0039559B" w:rsidP="006F2D04">
      <w:pPr>
        <w:spacing w:after="0" w:line="240" w:lineRule="auto"/>
      </w:pPr>
      <w:r>
        <w:separator/>
      </w:r>
    </w:p>
  </w:footnote>
  <w:footnote w:type="continuationSeparator" w:id="1">
    <w:p w:rsidR="0039559B" w:rsidRDefault="0039559B" w:rsidP="006F2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4A7C"/>
    <w:multiLevelType w:val="hybridMultilevel"/>
    <w:tmpl w:val="5DBED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C92FAE"/>
    <w:multiLevelType w:val="multilevel"/>
    <w:tmpl w:val="B4C6A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1471F"/>
    <w:multiLevelType w:val="hybridMultilevel"/>
    <w:tmpl w:val="2D86EAB4"/>
    <w:lvl w:ilvl="0" w:tplc="A332659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8C4C77"/>
    <w:multiLevelType w:val="hybridMultilevel"/>
    <w:tmpl w:val="6F546CD2"/>
    <w:lvl w:ilvl="0" w:tplc="52B42B8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23833"/>
    <w:multiLevelType w:val="hybridMultilevel"/>
    <w:tmpl w:val="6D141452"/>
    <w:lvl w:ilvl="0" w:tplc="0419000F">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055156"/>
    <w:multiLevelType w:val="multilevel"/>
    <w:tmpl w:val="0E7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6915C8E"/>
    <w:multiLevelType w:val="multilevel"/>
    <w:tmpl w:val="EACE7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465DC4"/>
    <w:multiLevelType w:val="multilevel"/>
    <w:tmpl w:val="D1321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C03B62"/>
    <w:multiLevelType w:val="multilevel"/>
    <w:tmpl w:val="D31C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D8266B5"/>
    <w:multiLevelType w:val="multilevel"/>
    <w:tmpl w:val="1852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EE763D9"/>
    <w:multiLevelType w:val="multilevel"/>
    <w:tmpl w:val="98A6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F2248C"/>
    <w:multiLevelType w:val="multilevel"/>
    <w:tmpl w:val="790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CE4D45"/>
    <w:multiLevelType w:val="multilevel"/>
    <w:tmpl w:val="06A4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1"/>
  </w:num>
  <w:num w:numId="4">
    <w:abstractNumId w:val="1"/>
  </w:num>
  <w:num w:numId="5">
    <w:abstractNumId w:val="5"/>
  </w:num>
  <w:num w:numId="6">
    <w:abstractNumId w:val="8"/>
  </w:num>
  <w:num w:numId="7">
    <w:abstractNumId w:val="7"/>
  </w:num>
  <w:num w:numId="8">
    <w:abstractNumId w:val="12"/>
  </w:num>
  <w:num w:numId="9">
    <w:abstractNumId w:val="10"/>
  </w:num>
  <w:num w:numId="10">
    <w:abstractNumId w:val="0"/>
  </w:num>
  <w:num w:numId="11">
    <w:abstractNumId w:val="3"/>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333D8"/>
    <w:rsid w:val="00016E76"/>
    <w:rsid w:val="000430D9"/>
    <w:rsid w:val="00086452"/>
    <w:rsid w:val="000C3EB0"/>
    <w:rsid w:val="00101A9B"/>
    <w:rsid w:val="00105E0E"/>
    <w:rsid w:val="00115871"/>
    <w:rsid w:val="00127137"/>
    <w:rsid w:val="00154E7D"/>
    <w:rsid w:val="001712E0"/>
    <w:rsid w:val="001823D2"/>
    <w:rsid w:val="001970B2"/>
    <w:rsid w:val="001B2B5B"/>
    <w:rsid w:val="002841AF"/>
    <w:rsid w:val="002A49B5"/>
    <w:rsid w:val="002B0213"/>
    <w:rsid w:val="002B7A41"/>
    <w:rsid w:val="002F7634"/>
    <w:rsid w:val="00321EA3"/>
    <w:rsid w:val="00323683"/>
    <w:rsid w:val="00332041"/>
    <w:rsid w:val="00346690"/>
    <w:rsid w:val="0035501D"/>
    <w:rsid w:val="0039559B"/>
    <w:rsid w:val="003F1F5D"/>
    <w:rsid w:val="004510AC"/>
    <w:rsid w:val="0047709B"/>
    <w:rsid w:val="00483AB4"/>
    <w:rsid w:val="004F79D4"/>
    <w:rsid w:val="00580ACE"/>
    <w:rsid w:val="005B7777"/>
    <w:rsid w:val="005E0758"/>
    <w:rsid w:val="006170F0"/>
    <w:rsid w:val="0063764A"/>
    <w:rsid w:val="006A56E6"/>
    <w:rsid w:val="006C7B3C"/>
    <w:rsid w:val="006F1400"/>
    <w:rsid w:val="006F2D04"/>
    <w:rsid w:val="006F5F34"/>
    <w:rsid w:val="00700F45"/>
    <w:rsid w:val="00797084"/>
    <w:rsid w:val="008305C0"/>
    <w:rsid w:val="00830A83"/>
    <w:rsid w:val="008910BA"/>
    <w:rsid w:val="00933EE5"/>
    <w:rsid w:val="00952599"/>
    <w:rsid w:val="009978BE"/>
    <w:rsid w:val="009B423D"/>
    <w:rsid w:val="009D44B3"/>
    <w:rsid w:val="009E1153"/>
    <w:rsid w:val="009F39C2"/>
    <w:rsid w:val="00A366B2"/>
    <w:rsid w:val="00A50BA5"/>
    <w:rsid w:val="00A6282F"/>
    <w:rsid w:val="00AB27B9"/>
    <w:rsid w:val="00AC0AD6"/>
    <w:rsid w:val="00B30410"/>
    <w:rsid w:val="00B333D8"/>
    <w:rsid w:val="00B62952"/>
    <w:rsid w:val="00B9557E"/>
    <w:rsid w:val="00BC124E"/>
    <w:rsid w:val="00C04061"/>
    <w:rsid w:val="00C15D89"/>
    <w:rsid w:val="00C43181"/>
    <w:rsid w:val="00C53702"/>
    <w:rsid w:val="00CE656F"/>
    <w:rsid w:val="00D2205A"/>
    <w:rsid w:val="00D27B45"/>
    <w:rsid w:val="00D72788"/>
    <w:rsid w:val="00D9369D"/>
    <w:rsid w:val="00DC531D"/>
    <w:rsid w:val="00E000A3"/>
    <w:rsid w:val="00E07C82"/>
    <w:rsid w:val="00E2180E"/>
    <w:rsid w:val="00E74B6D"/>
    <w:rsid w:val="00EB57A5"/>
    <w:rsid w:val="00F00F8E"/>
    <w:rsid w:val="00F65C59"/>
    <w:rsid w:val="00FA6D8D"/>
    <w:rsid w:val="00FB7671"/>
    <w:rsid w:val="00FF38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3D8"/>
    <w:rPr>
      <w:b/>
      <w:bCs/>
    </w:rPr>
  </w:style>
  <w:style w:type="character" w:customStyle="1" w:styleId="apple-converted-space">
    <w:name w:val="apple-converted-space"/>
    <w:basedOn w:val="a0"/>
    <w:rsid w:val="00B333D8"/>
  </w:style>
  <w:style w:type="character" w:styleId="a5">
    <w:name w:val="Emphasis"/>
    <w:basedOn w:val="a0"/>
    <w:uiPriority w:val="20"/>
    <w:qFormat/>
    <w:rsid w:val="00B333D8"/>
    <w:rPr>
      <w:i/>
      <w:iCs/>
    </w:rPr>
  </w:style>
  <w:style w:type="paragraph" w:styleId="a6">
    <w:name w:val="No Spacing"/>
    <w:uiPriority w:val="1"/>
    <w:qFormat/>
    <w:rsid w:val="00AB27B9"/>
    <w:pPr>
      <w:spacing w:after="0" w:line="240" w:lineRule="auto"/>
    </w:pPr>
  </w:style>
  <w:style w:type="paragraph" w:styleId="a7">
    <w:name w:val="List Paragraph"/>
    <w:basedOn w:val="a"/>
    <w:uiPriority w:val="34"/>
    <w:qFormat/>
    <w:rsid w:val="00797084"/>
    <w:pPr>
      <w:ind w:left="720"/>
      <w:contextualSpacing/>
    </w:pPr>
  </w:style>
  <w:style w:type="paragraph" w:styleId="a8">
    <w:name w:val="header"/>
    <w:basedOn w:val="a"/>
    <w:link w:val="a9"/>
    <w:uiPriority w:val="99"/>
    <w:semiHidden/>
    <w:unhideWhenUsed/>
    <w:rsid w:val="006F2D0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F2D04"/>
  </w:style>
  <w:style w:type="paragraph" w:styleId="aa">
    <w:name w:val="footer"/>
    <w:basedOn w:val="a"/>
    <w:link w:val="ab"/>
    <w:uiPriority w:val="99"/>
    <w:unhideWhenUsed/>
    <w:rsid w:val="006F2D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F2D04"/>
  </w:style>
  <w:style w:type="paragraph" w:customStyle="1" w:styleId="Default">
    <w:name w:val="Default"/>
    <w:rsid w:val="00483AB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483AB4"/>
    <w:rPr>
      <w:rFonts w:ascii="Times New Roman" w:hAnsi="Times New Roman" w:cs="Times New Roman" w:hint="default"/>
      <w:b/>
      <w:bCs/>
      <w:color w:val="000000"/>
      <w:sz w:val="22"/>
      <w:szCs w:val="22"/>
    </w:rPr>
  </w:style>
  <w:style w:type="paragraph" w:customStyle="1" w:styleId="Pa2">
    <w:name w:val="Pa2"/>
    <w:basedOn w:val="Default"/>
    <w:next w:val="Default"/>
    <w:uiPriority w:val="99"/>
    <w:rsid w:val="00483AB4"/>
    <w:pPr>
      <w:spacing w:line="221" w:lineRule="atLeast"/>
    </w:pPr>
    <w:rPr>
      <w:rFonts w:ascii="BannikovaAP" w:eastAsia="Times New Roman" w:hAnsi="BannikovaAP"/>
      <w:color w:val="auto"/>
      <w:lang w:eastAsia="ru-RU"/>
    </w:rPr>
  </w:style>
  <w:style w:type="paragraph" w:styleId="ac">
    <w:name w:val="Balloon Text"/>
    <w:basedOn w:val="a"/>
    <w:link w:val="ad"/>
    <w:uiPriority w:val="99"/>
    <w:semiHidden/>
    <w:unhideWhenUsed/>
    <w:rsid w:val="00F00F8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00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559817">
      <w:bodyDiv w:val="1"/>
      <w:marLeft w:val="0"/>
      <w:marRight w:val="0"/>
      <w:marTop w:val="0"/>
      <w:marBottom w:val="0"/>
      <w:divBdr>
        <w:top w:val="none" w:sz="0" w:space="0" w:color="auto"/>
        <w:left w:val="none" w:sz="0" w:space="0" w:color="auto"/>
        <w:bottom w:val="none" w:sz="0" w:space="0" w:color="auto"/>
        <w:right w:val="none" w:sz="0" w:space="0" w:color="auto"/>
      </w:divBdr>
    </w:div>
    <w:div w:id="18864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B7F90-253F-4F60-A242-D71F30CE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1743</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User23</cp:lastModifiedBy>
  <cp:revision>23</cp:revision>
  <cp:lastPrinted>2024-10-11T06:31:00Z</cp:lastPrinted>
  <dcterms:created xsi:type="dcterms:W3CDTF">2016-09-05T08:46:00Z</dcterms:created>
  <dcterms:modified xsi:type="dcterms:W3CDTF">2024-10-11T06:42:00Z</dcterms:modified>
</cp:coreProperties>
</file>